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EF530" w14:textId="2A014A2E" w:rsidR="00956D44" w:rsidRPr="00C2520B" w:rsidRDefault="00934372" w:rsidP="00C2520B">
      <w:pPr>
        <w:spacing w:line="36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u w:val="single"/>
        </w:rPr>
        <w:t xml:space="preserve"> </w:t>
      </w:r>
      <w:r>
        <w:rPr>
          <w:rFonts w:ascii="Times New Roman" w:eastAsia="黑体" w:hAnsi="Times New Roman" w:cs="Times New Roman" w:hint="eastAsia"/>
          <w:b/>
          <w:sz w:val="32"/>
          <w:szCs w:val="32"/>
          <w:u w:val="single"/>
        </w:rPr>
        <w:t>2</w:t>
      </w:r>
      <w:r w:rsidRPr="00934372">
        <w:rPr>
          <w:rFonts w:ascii="Times New Roman" w:eastAsia="黑体" w:hAnsi="Times New Roman" w:cs="Times New Roman" w:hint="eastAsia"/>
          <w:b/>
          <w:sz w:val="32"/>
          <w:szCs w:val="32"/>
          <w:u w:val="single"/>
        </w:rPr>
        <w:t>0</w:t>
      </w:r>
      <w:r w:rsidR="00F721DA">
        <w:rPr>
          <w:rFonts w:ascii="Times New Roman" w:eastAsia="黑体" w:hAnsi="Times New Roman" w:cs="Times New Roman"/>
          <w:b/>
          <w:sz w:val="32"/>
          <w:szCs w:val="32"/>
          <w:u w:val="single"/>
        </w:rPr>
        <w:t>2</w:t>
      </w:r>
      <w:r w:rsidR="0067623E">
        <w:rPr>
          <w:rFonts w:ascii="Times New Roman" w:eastAsia="黑体" w:hAnsi="Times New Roman" w:cs="Times New Roman"/>
          <w:b/>
          <w:sz w:val="32"/>
          <w:szCs w:val="32"/>
          <w:u w:val="single"/>
        </w:rPr>
        <w:t>1</w:t>
      </w:r>
      <w:r>
        <w:rPr>
          <w:rFonts w:ascii="Times New Roman" w:eastAsia="黑体" w:hAnsi="Times New Roman" w:cs="Times New Roman"/>
          <w:b/>
          <w:sz w:val="32"/>
          <w:szCs w:val="32"/>
          <w:u w:val="single"/>
        </w:rPr>
        <w:t xml:space="preserve"> </w:t>
      </w:r>
      <w:r w:rsidR="00956D44">
        <w:rPr>
          <w:rFonts w:ascii="Times New Roman" w:eastAsia="黑体" w:hAnsi="Times New Roman" w:cs="Times New Roman" w:hint="eastAsia"/>
          <w:b/>
          <w:sz w:val="32"/>
          <w:szCs w:val="32"/>
        </w:rPr>
        <w:t xml:space="preserve"> </w:t>
      </w:r>
      <w:r w:rsidR="00956D44">
        <w:rPr>
          <w:rFonts w:ascii="Times New Roman" w:eastAsia="黑体" w:hAnsi="Times New Roman" w:cs="Times New Roman" w:hint="eastAsia"/>
          <w:b/>
          <w:sz w:val="32"/>
          <w:szCs w:val="32"/>
        </w:rPr>
        <w:t>届</w:t>
      </w:r>
      <w:r w:rsidR="00956D44">
        <w:rPr>
          <w:rFonts w:ascii="Times New Roman" w:eastAsia="黑体" w:hAnsi="Times New Roman" w:cs="Times New Roman" w:hint="eastAsia"/>
          <w:b/>
          <w:sz w:val="32"/>
          <w:szCs w:val="32"/>
          <w:u w:val="single"/>
        </w:rPr>
        <w:t xml:space="preserve"> </w:t>
      </w:r>
      <w:r>
        <w:rPr>
          <w:rFonts w:ascii="Times New Roman" w:eastAsia="黑体" w:hAnsi="Times New Roman" w:cs="Times New Roman" w:hint="eastAsia"/>
          <w:b/>
          <w:sz w:val="32"/>
          <w:szCs w:val="32"/>
          <w:u w:val="single"/>
        </w:rPr>
        <w:t>油气储运工程</w:t>
      </w:r>
      <w:r w:rsidR="00956D44">
        <w:rPr>
          <w:rFonts w:ascii="Times New Roman" w:eastAsia="黑体" w:hAnsi="Times New Roman" w:cs="Times New Roman" w:hint="eastAsia"/>
          <w:b/>
          <w:sz w:val="32"/>
          <w:szCs w:val="32"/>
          <w:u w:val="single"/>
        </w:rPr>
        <w:t xml:space="preserve"> </w:t>
      </w:r>
      <w:r w:rsidR="00956D44">
        <w:rPr>
          <w:rFonts w:ascii="Times New Roman" w:eastAsia="黑体" w:hAnsi="Times New Roman" w:cs="Times New Roman" w:hint="eastAsia"/>
          <w:b/>
          <w:sz w:val="32"/>
          <w:szCs w:val="32"/>
        </w:rPr>
        <w:t>专业</w:t>
      </w:r>
      <w:r w:rsidR="00805936">
        <w:rPr>
          <w:rFonts w:ascii="Times New Roman" w:eastAsia="黑体" w:hAnsi="Times New Roman" w:cs="Times New Roman" w:hint="eastAsia"/>
          <w:b/>
          <w:sz w:val="32"/>
          <w:szCs w:val="32"/>
        </w:rPr>
        <w:t>毕业</w:t>
      </w:r>
      <w:r w:rsidR="00956D44">
        <w:rPr>
          <w:rFonts w:ascii="Times New Roman" w:eastAsia="黑体" w:hAnsi="Times New Roman" w:cs="Times New Roman" w:hint="eastAsia"/>
          <w:b/>
          <w:sz w:val="32"/>
          <w:szCs w:val="32"/>
        </w:rPr>
        <w:t>答辩安排</w:t>
      </w:r>
    </w:p>
    <w:p w14:paraId="1891D4C7" w14:textId="59C168DB" w:rsidR="00956D44" w:rsidRDefault="00956D44" w:rsidP="00E07763">
      <w:pPr>
        <w:spacing w:beforeLines="50" w:before="163" w:afterLines="50" w:after="163" w:line="440" w:lineRule="exact"/>
        <w:rPr>
          <w:rFonts w:ascii="Times New Roman" w:cs="Times New Roman"/>
          <w:b/>
        </w:rPr>
      </w:pPr>
      <w:r>
        <w:rPr>
          <w:rFonts w:ascii="黑体" w:eastAsia="黑体" w:cs="Times New Roman" w:hint="eastAsia"/>
          <w:b/>
          <w:color w:val="000000"/>
        </w:rPr>
        <w:t>一、</w:t>
      </w:r>
      <w:r w:rsidRPr="00926798">
        <w:rPr>
          <w:rFonts w:ascii="黑体" w:eastAsia="黑体" w:cs="Times New Roman" w:hint="eastAsia"/>
          <w:b/>
          <w:color w:val="000000"/>
        </w:rPr>
        <w:t>答辩时间</w:t>
      </w:r>
      <w:r w:rsidR="00934372">
        <w:rPr>
          <w:rFonts w:ascii="Times New Roman" w:cs="Times New Roman" w:hint="eastAsia"/>
          <w:b/>
          <w:color w:val="000000"/>
        </w:rPr>
        <w:t>：</w:t>
      </w:r>
      <w:r w:rsidR="00934372" w:rsidRPr="0067623E">
        <w:rPr>
          <w:rFonts w:ascii="Times New Roman" w:cs="Times New Roman" w:hint="eastAsia"/>
          <w:b/>
        </w:rPr>
        <w:t>20</w:t>
      </w:r>
      <w:r w:rsidR="00151320" w:rsidRPr="0067623E">
        <w:rPr>
          <w:rFonts w:ascii="Times New Roman" w:cs="Times New Roman"/>
          <w:b/>
        </w:rPr>
        <w:t>2</w:t>
      </w:r>
      <w:r w:rsidR="0067623E" w:rsidRPr="0067623E">
        <w:rPr>
          <w:rFonts w:ascii="Times New Roman" w:cs="Times New Roman"/>
          <w:b/>
        </w:rPr>
        <w:t>1</w:t>
      </w:r>
      <w:r w:rsidR="00934372" w:rsidRPr="0067623E">
        <w:rPr>
          <w:rFonts w:ascii="Times New Roman" w:cs="Times New Roman" w:hint="eastAsia"/>
          <w:b/>
        </w:rPr>
        <w:t>年</w:t>
      </w:r>
      <w:r w:rsidR="00805936" w:rsidRPr="0067623E">
        <w:rPr>
          <w:rFonts w:ascii="Times New Roman" w:cs="Times New Roman" w:hint="eastAsia"/>
          <w:b/>
        </w:rPr>
        <w:t>6</w:t>
      </w:r>
      <w:r w:rsidR="00934372" w:rsidRPr="0067623E">
        <w:rPr>
          <w:rFonts w:ascii="Times New Roman" w:cs="Times New Roman" w:hint="eastAsia"/>
          <w:b/>
        </w:rPr>
        <w:t>月</w:t>
      </w:r>
      <w:r w:rsidR="00151320" w:rsidRPr="0067623E">
        <w:rPr>
          <w:rFonts w:ascii="Times New Roman" w:cs="Times New Roman"/>
          <w:b/>
        </w:rPr>
        <w:t>4</w:t>
      </w:r>
      <w:r w:rsidR="00934372" w:rsidRPr="0067623E">
        <w:rPr>
          <w:rFonts w:ascii="Times New Roman" w:cs="Times New Roman" w:hint="eastAsia"/>
          <w:b/>
        </w:rPr>
        <w:t>日（星期</w:t>
      </w:r>
      <w:r w:rsidR="00D47204">
        <w:rPr>
          <w:rFonts w:ascii="Times New Roman" w:cs="Times New Roman" w:hint="eastAsia"/>
          <w:b/>
        </w:rPr>
        <w:t>五</w:t>
      </w:r>
      <w:r w:rsidR="00934372" w:rsidRPr="0067623E">
        <w:rPr>
          <w:rFonts w:ascii="Times New Roman" w:cs="Times New Roman" w:hint="eastAsia"/>
          <w:b/>
        </w:rPr>
        <w:t>）</w:t>
      </w:r>
    </w:p>
    <w:p w14:paraId="0B461F36" w14:textId="77777777" w:rsidR="00AF7CF9" w:rsidRDefault="00AF7CF9" w:rsidP="00E07763">
      <w:pPr>
        <w:spacing w:beforeLines="50" w:before="163" w:afterLines="50" w:after="163" w:line="440" w:lineRule="exact"/>
        <w:rPr>
          <w:rFonts w:ascii="Times New Roman" w:cs="Times New Roman"/>
          <w:b/>
          <w:color w:val="000000"/>
        </w:rPr>
      </w:pPr>
      <w:r>
        <w:rPr>
          <w:rFonts w:ascii="黑体" w:eastAsia="黑体" w:cs="Times New Roman" w:hint="eastAsia"/>
          <w:b/>
          <w:color w:val="000000"/>
        </w:rPr>
        <w:t>二、</w:t>
      </w:r>
      <w:r w:rsidRPr="00926798">
        <w:rPr>
          <w:rFonts w:ascii="黑体" w:eastAsia="黑体" w:cs="Times New Roman"/>
          <w:b/>
          <w:color w:val="000000"/>
        </w:rPr>
        <w:t>答辩地点</w:t>
      </w:r>
      <w:r w:rsidRPr="00926798">
        <w:rPr>
          <w:rFonts w:ascii="Times New Roman" w:cs="Times New Roman"/>
          <w:b/>
          <w:color w:val="000000"/>
        </w:rPr>
        <w:t>：</w:t>
      </w:r>
    </w:p>
    <w:p w14:paraId="68C20773" w14:textId="2826AD69" w:rsidR="00AF7CF9" w:rsidRPr="00926798" w:rsidRDefault="00AF7CF9" w:rsidP="00E07763">
      <w:pPr>
        <w:spacing w:beforeLines="50" w:before="163" w:afterLines="50" w:after="163" w:line="440" w:lineRule="exact"/>
        <w:rPr>
          <w:rFonts w:ascii="Times New Roman" w:hAnsi="Times New Roman" w:cs="Times New Roman"/>
          <w:b/>
          <w:color w:val="000000"/>
        </w:rPr>
      </w:pPr>
      <w:r>
        <w:rPr>
          <w:rFonts w:ascii="Times New Roman" w:cs="Times New Roman" w:hint="eastAsia"/>
          <w:b/>
          <w:color w:val="000000"/>
        </w:rPr>
        <w:t>武汉校区（答辩</w:t>
      </w:r>
      <w:r>
        <w:rPr>
          <w:rFonts w:ascii="Times New Roman" w:cs="Times New Roman" w:hint="eastAsia"/>
          <w:b/>
          <w:color w:val="000000"/>
        </w:rPr>
        <w:t>1</w:t>
      </w:r>
      <w:r>
        <w:rPr>
          <w:rFonts w:ascii="Times New Roman" w:cs="Times New Roman" w:hint="eastAsia"/>
          <w:b/>
          <w:color w:val="000000"/>
        </w:rPr>
        <w:t>组：</w:t>
      </w:r>
      <w:proofErr w:type="gramStart"/>
      <w:r>
        <w:rPr>
          <w:rFonts w:hint="eastAsia"/>
          <w:b/>
          <w:bCs/>
          <w:color w:val="000000"/>
        </w:rPr>
        <w:t>武教</w:t>
      </w:r>
      <w:proofErr w:type="gramEnd"/>
      <w:r w:rsidR="00340952">
        <w:rPr>
          <w:b/>
          <w:bCs/>
          <w:color w:val="000000"/>
        </w:rPr>
        <w:t>A507</w:t>
      </w:r>
      <w:r>
        <w:rPr>
          <w:rFonts w:hint="eastAsia"/>
          <w:b/>
          <w:bCs/>
          <w:color w:val="000000"/>
        </w:rPr>
        <w:t xml:space="preserve"> ；</w:t>
      </w:r>
      <w:r>
        <w:rPr>
          <w:rFonts w:ascii="Times New Roman" w:cs="Times New Roman" w:hint="eastAsia"/>
          <w:b/>
          <w:color w:val="000000"/>
        </w:rPr>
        <w:t>答辩</w:t>
      </w:r>
      <w:r>
        <w:rPr>
          <w:rFonts w:ascii="Times New Roman" w:cs="Times New Roman" w:hint="eastAsia"/>
          <w:b/>
          <w:color w:val="000000"/>
        </w:rPr>
        <w:t>2</w:t>
      </w:r>
      <w:r>
        <w:rPr>
          <w:rFonts w:ascii="Times New Roman" w:cs="Times New Roman" w:hint="eastAsia"/>
          <w:b/>
          <w:color w:val="000000"/>
        </w:rPr>
        <w:t>组：</w:t>
      </w:r>
      <w:proofErr w:type="gramStart"/>
      <w:r>
        <w:rPr>
          <w:rFonts w:hint="eastAsia"/>
          <w:b/>
          <w:bCs/>
          <w:color w:val="000000"/>
        </w:rPr>
        <w:t>武教</w:t>
      </w:r>
      <w:proofErr w:type="gramEnd"/>
      <w:r w:rsidR="00340952">
        <w:rPr>
          <w:rFonts w:hint="eastAsia"/>
          <w:b/>
          <w:bCs/>
          <w:color w:val="000000"/>
        </w:rPr>
        <w:t>A</w:t>
      </w:r>
      <w:r w:rsidR="00340952">
        <w:rPr>
          <w:b/>
          <w:bCs/>
          <w:color w:val="000000"/>
        </w:rPr>
        <w:t>508</w:t>
      </w:r>
      <w:r>
        <w:rPr>
          <w:rFonts w:hint="eastAsia"/>
          <w:b/>
          <w:bCs/>
          <w:color w:val="000000"/>
        </w:rPr>
        <w:t>；</w:t>
      </w:r>
      <w:r>
        <w:rPr>
          <w:rFonts w:ascii="Times New Roman" w:cs="Times New Roman" w:hint="eastAsia"/>
          <w:b/>
          <w:color w:val="000000"/>
        </w:rPr>
        <w:t>答辩</w:t>
      </w:r>
      <w:r w:rsidR="00340952">
        <w:rPr>
          <w:rFonts w:ascii="Times New Roman" w:cs="Times New Roman"/>
          <w:b/>
          <w:color w:val="000000"/>
        </w:rPr>
        <w:t>3</w:t>
      </w:r>
      <w:r>
        <w:rPr>
          <w:rFonts w:ascii="Times New Roman" w:cs="Times New Roman" w:hint="eastAsia"/>
          <w:b/>
          <w:color w:val="000000"/>
        </w:rPr>
        <w:t>组：</w:t>
      </w:r>
      <w:proofErr w:type="gramStart"/>
      <w:r>
        <w:rPr>
          <w:rFonts w:hint="eastAsia"/>
          <w:b/>
          <w:bCs/>
          <w:color w:val="000000"/>
        </w:rPr>
        <w:t>武教</w:t>
      </w:r>
      <w:proofErr w:type="gramEnd"/>
      <w:r w:rsidR="00340952">
        <w:rPr>
          <w:rFonts w:hint="eastAsia"/>
          <w:b/>
          <w:bCs/>
          <w:color w:val="000000"/>
        </w:rPr>
        <w:t>A</w:t>
      </w:r>
      <w:r w:rsidR="00340952">
        <w:rPr>
          <w:b/>
          <w:bCs/>
          <w:color w:val="000000"/>
        </w:rPr>
        <w:t>509</w:t>
      </w:r>
      <w:r>
        <w:rPr>
          <w:b/>
          <w:bCs/>
          <w:color w:val="000000"/>
        </w:rPr>
        <w:t xml:space="preserve"> </w:t>
      </w:r>
      <w:r>
        <w:rPr>
          <w:rFonts w:hint="eastAsia"/>
          <w:b/>
          <w:bCs/>
          <w:color w:val="000000"/>
        </w:rPr>
        <w:t>）</w:t>
      </w:r>
    </w:p>
    <w:p w14:paraId="1DB1F67A" w14:textId="77777777" w:rsidR="00D47204" w:rsidRDefault="00AF7CF9" w:rsidP="00E07763">
      <w:pPr>
        <w:spacing w:beforeLines="50" w:before="163" w:afterLines="50" w:after="163" w:line="440" w:lineRule="exact"/>
        <w:rPr>
          <w:b/>
        </w:rPr>
      </w:pPr>
      <w:r>
        <w:rPr>
          <w:rFonts w:ascii="黑体" w:eastAsia="黑体" w:cs="Times New Roman" w:hint="eastAsia"/>
          <w:b/>
        </w:rPr>
        <w:t>三、</w:t>
      </w:r>
      <w:r w:rsidRPr="00764A28">
        <w:rPr>
          <w:rFonts w:ascii="黑体" w:eastAsia="黑体" w:cs="Times New Roman" w:hint="eastAsia"/>
          <w:b/>
        </w:rPr>
        <w:t>答辩委员会名单</w:t>
      </w:r>
      <w:r w:rsidRPr="00764A28">
        <w:rPr>
          <w:rFonts w:hint="eastAsia"/>
          <w:b/>
        </w:rPr>
        <w:t>：</w:t>
      </w:r>
    </w:p>
    <w:p w14:paraId="76A4BDE9" w14:textId="6BE079EA" w:rsidR="00AF7CF9" w:rsidRPr="00764A28" w:rsidRDefault="00AF7CF9" w:rsidP="00E07763">
      <w:pPr>
        <w:spacing w:beforeLines="50" w:before="163" w:afterLines="50" w:after="163" w:line="440" w:lineRule="exact"/>
        <w:ind w:firstLineChars="200" w:firstLine="482"/>
        <w:rPr>
          <w:b/>
        </w:rPr>
      </w:pPr>
      <w:proofErr w:type="gramStart"/>
      <w:r>
        <w:rPr>
          <w:rFonts w:hint="eastAsia"/>
          <w:b/>
        </w:rPr>
        <w:t>史宝成</w:t>
      </w:r>
      <w:proofErr w:type="gramEnd"/>
      <w:r>
        <w:rPr>
          <w:rFonts w:hint="eastAsia"/>
          <w:b/>
        </w:rPr>
        <w:t>、李凌峰、顾晓婷、刘云、程远鹏、邱伊婕、李小艳、石立红、张兴凯、白羽、伍丽</w:t>
      </w:r>
      <w:proofErr w:type="gramStart"/>
      <w:r>
        <w:rPr>
          <w:rFonts w:hint="eastAsia"/>
          <w:b/>
        </w:rPr>
        <w:t>娟</w:t>
      </w:r>
      <w:proofErr w:type="gramEnd"/>
      <w:r>
        <w:rPr>
          <w:rFonts w:hint="eastAsia"/>
          <w:b/>
        </w:rPr>
        <w:t>、</w:t>
      </w:r>
      <w:r w:rsidR="00C2520B">
        <w:rPr>
          <w:rFonts w:hint="eastAsia"/>
          <w:b/>
        </w:rPr>
        <w:t>郭志阳、刘凯、</w:t>
      </w:r>
      <w:r>
        <w:rPr>
          <w:rFonts w:hint="eastAsia"/>
          <w:b/>
        </w:rPr>
        <w:t>刘自龙</w:t>
      </w:r>
    </w:p>
    <w:p w14:paraId="29168C81" w14:textId="77777777" w:rsidR="00AF7CF9" w:rsidRDefault="00AF7CF9" w:rsidP="00E07763">
      <w:pPr>
        <w:spacing w:beforeLines="50" w:before="163" w:afterLines="50" w:after="163" w:line="440" w:lineRule="exact"/>
        <w:rPr>
          <w:rFonts w:ascii="黑体" w:eastAsia="黑体"/>
          <w:b/>
        </w:rPr>
      </w:pPr>
      <w:r>
        <w:rPr>
          <w:rFonts w:ascii="黑体" w:eastAsia="黑体" w:hint="eastAsia"/>
          <w:b/>
        </w:rPr>
        <w:t>四、</w:t>
      </w:r>
      <w:r w:rsidRPr="00764A28">
        <w:rPr>
          <w:rFonts w:ascii="黑体" w:eastAsia="黑体" w:hint="eastAsia"/>
          <w:b/>
        </w:rPr>
        <w:t>开题答辩要求：</w:t>
      </w:r>
    </w:p>
    <w:p w14:paraId="61190A40" w14:textId="77777777" w:rsidR="00AF7CF9" w:rsidRPr="00AF7CF9" w:rsidRDefault="00AF7CF9" w:rsidP="00AF7CF9">
      <w:pPr>
        <w:pStyle w:val="a3"/>
        <w:numPr>
          <w:ilvl w:val="0"/>
          <w:numId w:val="2"/>
        </w:numPr>
        <w:spacing w:line="300" w:lineRule="auto"/>
        <w:ind w:left="0" w:firstLineChars="0" w:firstLine="426"/>
        <w:jc w:val="left"/>
        <w:rPr>
          <w:rFonts w:ascii="Times New Roman" w:hAnsi="Times New Roman" w:cs="Times New Roman"/>
          <w:sz w:val="21"/>
          <w:szCs w:val="21"/>
        </w:rPr>
      </w:pPr>
      <w:r w:rsidRPr="00AF7CF9">
        <w:rPr>
          <w:rFonts w:ascii="Times New Roman" w:cs="Times New Roman"/>
          <w:sz w:val="21"/>
          <w:szCs w:val="21"/>
        </w:rPr>
        <w:t>全体在校开展毕业设计的</w:t>
      </w:r>
      <w:r w:rsidRPr="00AF7CF9">
        <w:rPr>
          <w:rFonts w:ascii="Times New Roman" w:cs="Times New Roman" w:hint="eastAsia"/>
          <w:sz w:val="21"/>
          <w:szCs w:val="21"/>
        </w:rPr>
        <w:t>油气储运工程专业的毕业班</w:t>
      </w:r>
      <w:r w:rsidRPr="00AF7CF9">
        <w:rPr>
          <w:rFonts w:ascii="Times New Roman" w:cs="Times New Roman"/>
          <w:sz w:val="21"/>
          <w:szCs w:val="21"/>
        </w:rPr>
        <w:t>学生必须参加答辩，并准时到达答辩地点，由班长负责通知；</w:t>
      </w:r>
    </w:p>
    <w:p w14:paraId="7F520C3F" w14:textId="090F2BB7" w:rsidR="00AA2A53" w:rsidRPr="00AA2A53" w:rsidRDefault="00AA2A53" w:rsidP="00AA2A53">
      <w:pPr>
        <w:pStyle w:val="a7"/>
        <w:numPr>
          <w:ilvl w:val="0"/>
          <w:numId w:val="2"/>
        </w:numPr>
        <w:spacing w:line="300" w:lineRule="auto"/>
        <w:ind w:left="0" w:firstLineChars="0" w:firstLine="426"/>
        <w:jc w:val="left"/>
        <w:rPr>
          <w:rFonts w:ascii="Times New Roman" w:hAnsi="Times New Roman" w:cs="Times New Roman"/>
          <w:sz w:val="21"/>
          <w:szCs w:val="21"/>
        </w:rPr>
      </w:pPr>
      <w:r w:rsidRPr="00AA2A53">
        <w:rPr>
          <w:rFonts w:ascii="Times New Roman" w:cs="Times New Roman"/>
          <w:sz w:val="21"/>
          <w:szCs w:val="21"/>
        </w:rPr>
        <w:t>答辩委员会成员、全体学生答辩期间需认真参与并做好笔记；</w:t>
      </w:r>
    </w:p>
    <w:p w14:paraId="09ACD569" w14:textId="77777777" w:rsidR="00AA2A53" w:rsidRPr="00AA2A53" w:rsidRDefault="00AA2A53" w:rsidP="00AA2A53">
      <w:pPr>
        <w:pStyle w:val="a7"/>
        <w:numPr>
          <w:ilvl w:val="0"/>
          <w:numId w:val="2"/>
        </w:numPr>
        <w:spacing w:line="300" w:lineRule="auto"/>
        <w:ind w:left="0" w:firstLineChars="0" w:firstLine="426"/>
        <w:jc w:val="left"/>
        <w:rPr>
          <w:rFonts w:ascii="Times New Roman" w:hAnsi="Times New Roman" w:cs="Times New Roman"/>
          <w:sz w:val="21"/>
          <w:szCs w:val="21"/>
        </w:rPr>
      </w:pPr>
      <w:r w:rsidRPr="00AA2A53">
        <w:rPr>
          <w:rFonts w:ascii="Times New Roman" w:cs="Times New Roman"/>
          <w:sz w:val="21"/>
          <w:szCs w:val="21"/>
        </w:rPr>
        <w:t>学生采用</w:t>
      </w:r>
      <w:r w:rsidRPr="00AA2A53">
        <w:rPr>
          <w:rFonts w:ascii="Times New Roman" w:hAnsi="Times New Roman" w:cs="Times New Roman"/>
          <w:sz w:val="21"/>
          <w:szCs w:val="21"/>
        </w:rPr>
        <w:t>PPT</w:t>
      </w:r>
      <w:r w:rsidRPr="00AA2A53">
        <w:rPr>
          <w:rFonts w:ascii="Times New Roman" w:cs="Times New Roman"/>
          <w:sz w:val="21"/>
          <w:szCs w:val="21"/>
        </w:rPr>
        <w:t>形式介绍</w:t>
      </w:r>
      <w:r w:rsidRPr="00AA2A53">
        <w:rPr>
          <w:rFonts w:ascii="Times New Roman" w:cs="Times New Roman" w:hint="eastAsia"/>
          <w:sz w:val="21"/>
          <w:szCs w:val="21"/>
        </w:rPr>
        <w:t>毕业设计或论文的</w:t>
      </w:r>
      <w:r w:rsidRPr="00AA2A53">
        <w:rPr>
          <w:rFonts w:ascii="Times New Roman" w:cs="Times New Roman"/>
          <w:sz w:val="21"/>
          <w:szCs w:val="21"/>
        </w:rPr>
        <w:t>工作情况，主要包括毕业设计（论文）涉及</w:t>
      </w:r>
      <w:r w:rsidRPr="00AA2A53">
        <w:rPr>
          <w:rFonts w:ascii="Times New Roman" w:cs="Times New Roman" w:hint="eastAsia"/>
          <w:sz w:val="21"/>
          <w:szCs w:val="21"/>
        </w:rPr>
        <w:t>选题背景和意义</w:t>
      </w:r>
      <w:r w:rsidRPr="00AA2A53">
        <w:rPr>
          <w:rFonts w:ascii="Times New Roman" w:cs="Times New Roman"/>
          <w:sz w:val="21"/>
          <w:szCs w:val="21"/>
        </w:rPr>
        <w:t>、研究现状与趋势</w:t>
      </w:r>
      <w:r w:rsidRPr="00AA2A53">
        <w:rPr>
          <w:rFonts w:ascii="Times New Roman" w:cs="Times New Roman" w:hint="eastAsia"/>
          <w:sz w:val="21"/>
          <w:szCs w:val="21"/>
        </w:rPr>
        <w:t>、技术路线或设计思路、</w:t>
      </w:r>
      <w:r w:rsidRPr="00AA2A53">
        <w:rPr>
          <w:rFonts w:ascii="Times New Roman" w:cs="Times New Roman"/>
          <w:sz w:val="21"/>
          <w:szCs w:val="21"/>
        </w:rPr>
        <w:t>主要研究内容与解决的关键问题</w:t>
      </w:r>
      <w:r w:rsidRPr="00AA2A53">
        <w:rPr>
          <w:rFonts w:ascii="Times New Roman" w:cs="Times New Roman" w:hint="eastAsia"/>
          <w:sz w:val="21"/>
          <w:szCs w:val="21"/>
        </w:rPr>
        <w:t>、取得的主要成果等等</w:t>
      </w:r>
      <w:r w:rsidRPr="00AA2A53">
        <w:rPr>
          <w:rFonts w:ascii="Times New Roman" w:cs="Times New Roman"/>
          <w:sz w:val="21"/>
          <w:szCs w:val="21"/>
        </w:rPr>
        <w:t>；</w:t>
      </w:r>
    </w:p>
    <w:p w14:paraId="4683CED2" w14:textId="77777777" w:rsidR="00AA2A53" w:rsidRPr="00AA2A53" w:rsidRDefault="00AA2A53" w:rsidP="00AA2A53">
      <w:pPr>
        <w:pStyle w:val="a7"/>
        <w:numPr>
          <w:ilvl w:val="0"/>
          <w:numId w:val="2"/>
        </w:numPr>
        <w:spacing w:line="300" w:lineRule="auto"/>
        <w:ind w:left="0" w:firstLineChars="0" w:firstLine="426"/>
        <w:jc w:val="left"/>
        <w:rPr>
          <w:rFonts w:ascii="Times New Roman" w:cs="Times New Roman"/>
          <w:sz w:val="21"/>
          <w:szCs w:val="21"/>
        </w:rPr>
      </w:pPr>
      <w:r w:rsidRPr="00AA2A53">
        <w:rPr>
          <w:rFonts w:ascii="Times New Roman" w:cs="Times New Roman" w:hint="eastAsia"/>
          <w:sz w:val="21"/>
          <w:szCs w:val="21"/>
        </w:rPr>
        <w:t>有以下情形之一的不能参加答辩：</w:t>
      </w:r>
      <w:r w:rsidRPr="00F721DA">
        <w:rPr>
          <w:rFonts w:ascii="Times New Roman" w:cs="Times New Roman" w:hint="eastAsia"/>
          <w:b/>
          <w:sz w:val="21"/>
          <w:szCs w:val="21"/>
        </w:rPr>
        <w:t>（</w:t>
      </w:r>
      <w:r w:rsidRPr="00F721DA">
        <w:rPr>
          <w:rFonts w:ascii="Times New Roman" w:cs="Times New Roman" w:hint="eastAsia"/>
          <w:b/>
          <w:sz w:val="21"/>
          <w:szCs w:val="21"/>
        </w:rPr>
        <w:t>1</w:t>
      </w:r>
      <w:r w:rsidRPr="00F721DA">
        <w:rPr>
          <w:rFonts w:ascii="Times New Roman" w:cs="Times New Roman" w:hint="eastAsia"/>
          <w:b/>
          <w:sz w:val="21"/>
          <w:szCs w:val="21"/>
        </w:rPr>
        <w:t>）</w:t>
      </w:r>
      <w:proofErr w:type="gramStart"/>
      <w:r w:rsidRPr="00F721DA">
        <w:rPr>
          <w:rFonts w:ascii="Times New Roman" w:cs="Times New Roman" w:hint="eastAsia"/>
          <w:b/>
          <w:sz w:val="21"/>
          <w:szCs w:val="21"/>
        </w:rPr>
        <w:t>查重率</w:t>
      </w:r>
      <w:proofErr w:type="gramEnd"/>
      <w:r w:rsidRPr="00F721DA">
        <w:rPr>
          <w:rFonts w:ascii="Times New Roman" w:cs="Times New Roman" w:hint="eastAsia"/>
          <w:b/>
          <w:sz w:val="21"/>
          <w:szCs w:val="21"/>
        </w:rPr>
        <w:t>&gt;30%</w:t>
      </w:r>
      <w:r w:rsidRPr="00F721DA">
        <w:rPr>
          <w:rFonts w:ascii="Times New Roman" w:cs="Times New Roman" w:hint="eastAsia"/>
          <w:b/>
          <w:sz w:val="21"/>
          <w:szCs w:val="21"/>
        </w:rPr>
        <w:t>；（</w:t>
      </w:r>
      <w:r w:rsidRPr="00F721DA">
        <w:rPr>
          <w:rFonts w:ascii="Times New Roman" w:cs="Times New Roman" w:hint="eastAsia"/>
          <w:b/>
          <w:sz w:val="21"/>
          <w:szCs w:val="21"/>
        </w:rPr>
        <w:t>2</w:t>
      </w:r>
      <w:r w:rsidRPr="00F721DA">
        <w:rPr>
          <w:rFonts w:ascii="Times New Roman" w:cs="Times New Roman" w:hint="eastAsia"/>
          <w:b/>
          <w:sz w:val="21"/>
          <w:szCs w:val="21"/>
        </w:rPr>
        <w:t>）没有指导老师和评阅老师意见的或评阅意见中不同意参加答辩的；（</w:t>
      </w:r>
      <w:r w:rsidRPr="00F721DA">
        <w:rPr>
          <w:rFonts w:ascii="Times New Roman" w:cs="Times New Roman" w:hint="eastAsia"/>
          <w:b/>
          <w:sz w:val="21"/>
          <w:szCs w:val="21"/>
        </w:rPr>
        <w:t>3</w:t>
      </w:r>
      <w:r w:rsidRPr="00F721DA">
        <w:rPr>
          <w:rFonts w:ascii="Times New Roman" w:cs="Times New Roman" w:hint="eastAsia"/>
          <w:b/>
          <w:sz w:val="21"/>
          <w:szCs w:val="21"/>
        </w:rPr>
        <w:t>）论文格式和装订不符合要求的。</w:t>
      </w:r>
    </w:p>
    <w:p w14:paraId="49A2388A" w14:textId="1E326A07" w:rsidR="00AA2A53" w:rsidRDefault="00AA2A53" w:rsidP="00AA2A53">
      <w:pPr>
        <w:pStyle w:val="a7"/>
        <w:numPr>
          <w:ilvl w:val="0"/>
          <w:numId w:val="2"/>
        </w:numPr>
        <w:spacing w:line="300" w:lineRule="auto"/>
        <w:ind w:left="0" w:firstLineChars="0" w:firstLine="426"/>
        <w:jc w:val="left"/>
        <w:rPr>
          <w:rFonts w:ascii="Times New Roman" w:cs="Times New Roman"/>
          <w:sz w:val="21"/>
          <w:szCs w:val="21"/>
        </w:rPr>
      </w:pPr>
      <w:r w:rsidRPr="00AA2A53">
        <w:rPr>
          <w:rFonts w:ascii="Times New Roman" w:cs="Times New Roman" w:hint="eastAsia"/>
          <w:sz w:val="21"/>
          <w:szCs w:val="21"/>
        </w:rPr>
        <w:t>每个学生答辩时间</w:t>
      </w:r>
      <w:r w:rsidR="00F721DA">
        <w:rPr>
          <w:rFonts w:ascii="Times New Roman" w:cs="Times New Roman"/>
          <w:sz w:val="21"/>
          <w:szCs w:val="21"/>
        </w:rPr>
        <w:t>15</w:t>
      </w:r>
      <w:r w:rsidRPr="00AA2A53">
        <w:rPr>
          <w:rFonts w:ascii="Times New Roman" w:cs="Times New Roman" w:hint="eastAsia"/>
          <w:sz w:val="21"/>
          <w:szCs w:val="21"/>
        </w:rPr>
        <w:t>分钟</w:t>
      </w:r>
      <w:r w:rsidR="00F721DA">
        <w:rPr>
          <w:rFonts w:ascii="Times New Roman" w:cs="Times New Roman" w:hint="eastAsia"/>
          <w:sz w:val="21"/>
          <w:szCs w:val="21"/>
        </w:rPr>
        <w:t>以内</w:t>
      </w:r>
      <w:r w:rsidRPr="00AA2A53">
        <w:rPr>
          <w:rFonts w:ascii="Times New Roman" w:cs="Times New Roman" w:hint="eastAsia"/>
          <w:sz w:val="21"/>
          <w:szCs w:val="21"/>
        </w:rPr>
        <w:t>，</w:t>
      </w:r>
      <w:r w:rsidRPr="00AA2A53">
        <w:rPr>
          <w:rFonts w:ascii="Times New Roman" w:cs="Times New Roman" w:hint="eastAsia"/>
          <w:sz w:val="21"/>
          <w:szCs w:val="21"/>
        </w:rPr>
        <w:t>PPT</w:t>
      </w:r>
      <w:r w:rsidRPr="00AA2A53">
        <w:rPr>
          <w:rFonts w:ascii="Times New Roman" w:cs="Times New Roman" w:hint="eastAsia"/>
          <w:sz w:val="21"/>
          <w:szCs w:val="21"/>
        </w:rPr>
        <w:t>汇报时间</w:t>
      </w:r>
      <w:r w:rsidR="00F721DA">
        <w:rPr>
          <w:rFonts w:ascii="Times New Roman" w:cs="Times New Roman" w:hint="eastAsia"/>
          <w:sz w:val="21"/>
          <w:szCs w:val="21"/>
        </w:rPr>
        <w:t>1</w:t>
      </w:r>
      <w:r w:rsidR="00F721DA">
        <w:rPr>
          <w:rFonts w:ascii="Times New Roman" w:cs="Times New Roman"/>
          <w:sz w:val="21"/>
          <w:szCs w:val="21"/>
        </w:rPr>
        <w:t>0</w:t>
      </w:r>
      <w:r w:rsidRPr="00AA2A53">
        <w:rPr>
          <w:rFonts w:ascii="Times New Roman" w:cs="Times New Roman" w:hint="eastAsia"/>
          <w:sz w:val="21"/>
          <w:szCs w:val="21"/>
        </w:rPr>
        <w:t>分钟</w:t>
      </w:r>
      <w:r w:rsidR="00F721DA">
        <w:rPr>
          <w:rFonts w:ascii="Times New Roman" w:cs="Times New Roman" w:hint="eastAsia"/>
          <w:sz w:val="21"/>
          <w:szCs w:val="21"/>
        </w:rPr>
        <w:t>以内</w:t>
      </w:r>
      <w:r w:rsidRPr="00AA2A53">
        <w:rPr>
          <w:rFonts w:ascii="Times New Roman" w:cs="Times New Roman" w:hint="eastAsia"/>
          <w:sz w:val="21"/>
          <w:szCs w:val="21"/>
        </w:rPr>
        <w:t>；</w:t>
      </w:r>
    </w:p>
    <w:p w14:paraId="0215156F" w14:textId="77777777" w:rsidR="00C2520B" w:rsidRPr="003A595C" w:rsidRDefault="00C2520B" w:rsidP="00C2520B">
      <w:pPr>
        <w:numPr>
          <w:ilvl w:val="0"/>
          <w:numId w:val="2"/>
        </w:numPr>
        <w:spacing w:line="300" w:lineRule="auto"/>
        <w:ind w:left="0" w:firstLineChars="200" w:firstLine="420"/>
        <w:jc w:val="left"/>
        <w:rPr>
          <w:rFonts w:ascii="Times New Roman" w:hAnsi="Times New Roman" w:cs="Times New Roman"/>
          <w:sz w:val="21"/>
          <w:szCs w:val="21"/>
        </w:rPr>
      </w:pPr>
      <w:r w:rsidRPr="003A595C">
        <w:rPr>
          <w:rFonts w:ascii="Times New Roman" w:hAnsi="Times New Roman" w:cs="Times New Roman"/>
          <w:sz w:val="21"/>
          <w:szCs w:val="21"/>
        </w:rPr>
        <w:t>答辩同学答辩时准备《学生问题记录表》</w:t>
      </w:r>
      <w:r>
        <w:rPr>
          <w:rFonts w:ascii="Times New Roman" w:hAnsi="Times New Roman" w:cs="Times New Roman" w:hint="eastAsia"/>
          <w:sz w:val="21"/>
          <w:szCs w:val="21"/>
        </w:rPr>
        <w:t>；</w:t>
      </w:r>
      <w:r w:rsidRPr="003A595C">
        <w:rPr>
          <w:rFonts w:ascii="Times New Roman" w:hAnsi="Times New Roman" w:cs="Times New Roman"/>
          <w:sz w:val="21"/>
          <w:szCs w:val="21"/>
        </w:rPr>
        <w:t>汇报完成后，答辩学生等待答辩委员会老师提问，答辩学生记录好老师提出的相关问题</w:t>
      </w:r>
      <w:r>
        <w:rPr>
          <w:rFonts w:ascii="Times New Roman" w:hAnsi="Times New Roman" w:cs="Times New Roman" w:hint="eastAsia"/>
          <w:sz w:val="21"/>
          <w:szCs w:val="21"/>
        </w:rPr>
        <w:t>；</w:t>
      </w:r>
      <w:r w:rsidRPr="003A595C">
        <w:rPr>
          <w:rFonts w:ascii="Times New Roman" w:hAnsi="Times New Roman" w:cs="Times New Roman"/>
          <w:sz w:val="21"/>
          <w:szCs w:val="21"/>
        </w:rPr>
        <w:t>老师提问完成后，答辩学生进行集中回答</w:t>
      </w:r>
      <w:r>
        <w:rPr>
          <w:rFonts w:ascii="Times New Roman" w:hAnsi="Times New Roman" w:cs="Times New Roman" w:hint="eastAsia"/>
          <w:sz w:val="21"/>
          <w:szCs w:val="21"/>
        </w:rPr>
        <w:t>，</w:t>
      </w:r>
      <w:r w:rsidRPr="003A595C">
        <w:rPr>
          <w:rFonts w:ascii="Times New Roman" w:hAnsi="Times New Roman" w:cs="Times New Roman"/>
          <w:sz w:val="21"/>
          <w:szCs w:val="21"/>
        </w:rPr>
        <w:t>老师提问及学生回答问题时间为</w:t>
      </w:r>
      <w:r w:rsidRPr="003A595C">
        <w:rPr>
          <w:rFonts w:ascii="Times New Roman" w:hAnsi="Times New Roman" w:cs="Times New Roman"/>
          <w:sz w:val="21"/>
          <w:szCs w:val="21"/>
        </w:rPr>
        <w:t>5</w:t>
      </w:r>
      <w:r w:rsidRPr="003A595C">
        <w:rPr>
          <w:rFonts w:ascii="Times New Roman" w:hAnsi="Times New Roman" w:cs="Times New Roman"/>
          <w:sz w:val="21"/>
          <w:szCs w:val="21"/>
        </w:rPr>
        <w:t>分钟</w:t>
      </w:r>
      <w:r>
        <w:rPr>
          <w:rFonts w:ascii="Times New Roman" w:hAnsi="Times New Roman" w:cs="Times New Roman" w:hint="eastAsia"/>
          <w:sz w:val="21"/>
          <w:szCs w:val="21"/>
        </w:rPr>
        <w:t>；</w:t>
      </w:r>
      <w:r w:rsidRPr="003A595C">
        <w:rPr>
          <w:rFonts w:ascii="Times New Roman" w:hAnsi="Times New Roman" w:cs="Times New Roman"/>
          <w:sz w:val="21"/>
          <w:szCs w:val="21"/>
        </w:rPr>
        <w:t>回答问题结束后将《学生问题记录表》发给</w:t>
      </w:r>
      <w:proofErr w:type="gramStart"/>
      <w:r w:rsidRPr="003A595C">
        <w:rPr>
          <w:rFonts w:ascii="Times New Roman" w:hAnsi="Times New Roman" w:cs="Times New Roman"/>
          <w:sz w:val="21"/>
          <w:szCs w:val="21"/>
        </w:rPr>
        <w:t>答辩组</w:t>
      </w:r>
      <w:proofErr w:type="gramEnd"/>
      <w:r w:rsidRPr="003A595C">
        <w:rPr>
          <w:rFonts w:ascii="Times New Roman" w:hAnsi="Times New Roman" w:cs="Times New Roman"/>
          <w:sz w:val="21"/>
          <w:szCs w:val="21"/>
        </w:rPr>
        <w:t>秘书</w:t>
      </w:r>
      <w:r>
        <w:rPr>
          <w:rFonts w:ascii="Times New Roman" w:hAnsi="Times New Roman" w:cs="Times New Roman" w:hint="eastAsia"/>
          <w:sz w:val="21"/>
          <w:szCs w:val="21"/>
        </w:rPr>
        <w:t>。</w:t>
      </w:r>
    </w:p>
    <w:p w14:paraId="7DE3FA18" w14:textId="77777777" w:rsidR="00C2520B" w:rsidRPr="003A595C" w:rsidRDefault="00C2520B" w:rsidP="00C2520B">
      <w:pPr>
        <w:numPr>
          <w:ilvl w:val="0"/>
          <w:numId w:val="2"/>
        </w:numPr>
        <w:spacing w:line="300" w:lineRule="auto"/>
        <w:ind w:left="0" w:firstLineChars="200" w:firstLine="420"/>
        <w:jc w:val="left"/>
        <w:rPr>
          <w:rFonts w:ascii="Times New Roman" w:hAnsi="Times New Roman" w:cs="Times New Roman"/>
          <w:sz w:val="21"/>
          <w:szCs w:val="21"/>
        </w:rPr>
      </w:pPr>
      <w:r w:rsidRPr="003A595C">
        <w:rPr>
          <w:rFonts w:ascii="Times New Roman" w:hAnsi="Times New Roman" w:cs="Times New Roman"/>
          <w:sz w:val="21"/>
          <w:szCs w:val="21"/>
        </w:rPr>
        <w:t>所有学生答辩完成后，全体同学退场，等待</w:t>
      </w:r>
      <w:proofErr w:type="gramStart"/>
      <w:r w:rsidRPr="003A595C">
        <w:rPr>
          <w:rFonts w:ascii="Times New Roman" w:hAnsi="Times New Roman" w:cs="Times New Roman"/>
          <w:sz w:val="21"/>
          <w:szCs w:val="21"/>
        </w:rPr>
        <w:t>答辩组</w:t>
      </w:r>
      <w:proofErr w:type="gramEnd"/>
      <w:r w:rsidRPr="003A595C">
        <w:rPr>
          <w:rFonts w:ascii="Times New Roman" w:hAnsi="Times New Roman" w:cs="Times New Roman"/>
          <w:sz w:val="21"/>
          <w:szCs w:val="21"/>
        </w:rPr>
        <w:t>评议</w:t>
      </w:r>
      <w:r>
        <w:rPr>
          <w:rFonts w:ascii="Times New Roman" w:hAnsi="Times New Roman" w:cs="Times New Roman" w:hint="eastAsia"/>
          <w:sz w:val="21"/>
          <w:szCs w:val="21"/>
        </w:rPr>
        <w:t>，</w:t>
      </w:r>
      <w:r w:rsidRPr="003A595C">
        <w:rPr>
          <w:rFonts w:ascii="Times New Roman" w:hAnsi="Times New Roman" w:cs="Times New Roman"/>
          <w:sz w:val="21"/>
          <w:szCs w:val="21"/>
        </w:rPr>
        <w:t>答辩评议完成后，全体同学进场、</w:t>
      </w:r>
      <w:proofErr w:type="gramStart"/>
      <w:r w:rsidRPr="003A595C">
        <w:rPr>
          <w:rFonts w:ascii="Times New Roman" w:hAnsi="Times New Roman" w:cs="Times New Roman"/>
          <w:sz w:val="21"/>
          <w:szCs w:val="21"/>
        </w:rPr>
        <w:t>答辩组</w:t>
      </w:r>
      <w:proofErr w:type="gramEnd"/>
      <w:r w:rsidRPr="003A595C">
        <w:rPr>
          <w:rFonts w:ascii="Times New Roman" w:hAnsi="Times New Roman" w:cs="Times New Roman"/>
          <w:sz w:val="21"/>
          <w:szCs w:val="21"/>
        </w:rPr>
        <w:t>组长进行答辩总结并宣读答辩结果</w:t>
      </w:r>
      <w:r>
        <w:rPr>
          <w:rFonts w:ascii="Times New Roman" w:hAnsi="Times New Roman" w:cs="Times New Roman" w:hint="eastAsia"/>
          <w:sz w:val="21"/>
          <w:szCs w:val="21"/>
        </w:rPr>
        <w:t>。</w:t>
      </w:r>
    </w:p>
    <w:p w14:paraId="2DFE6275" w14:textId="5607A64A" w:rsidR="00C2520B" w:rsidRPr="00103840" w:rsidRDefault="00C2520B" w:rsidP="00C2520B">
      <w:pPr>
        <w:numPr>
          <w:ilvl w:val="0"/>
          <w:numId w:val="2"/>
        </w:numPr>
        <w:spacing w:line="300" w:lineRule="auto"/>
        <w:ind w:left="0" w:firstLineChars="200" w:firstLine="420"/>
        <w:jc w:val="left"/>
        <w:rPr>
          <w:rFonts w:ascii="Times New Roman" w:hAnsi="Times New Roman" w:cs="Times New Roman"/>
          <w:sz w:val="21"/>
          <w:szCs w:val="21"/>
        </w:rPr>
      </w:pPr>
      <w:r w:rsidRPr="00103840">
        <w:rPr>
          <w:rFonts w:ascii="Times New Roman" w:hAnsi="Times New Roman" w:cs="Times New Roman" w:hint="eastAsia"/>
          <w:sz w:val="21"/>
          <w:szCs w:val="21"/>
        </w:rPr>
        <w:t>答辩结束后所有答辩同学针对答辩组老师所提出的修改意见进行认真整改，</w:t>
      </w:r>
      <w:r w:rsidRPr="00103840">
        <w:rPr>
          <w:rFonts w:ascii="Times New Roman" w:hAnsi="Times New Roman" w:cs="Times New Roman"/>
          <w:sz w:val="21"/>
          <w:szCs w:val="21"/>
        </w:rPr>
        <w:t>6</w:t>
      </w:r>
      <w:r w:rsidRPr="00103840">
        <w:rPr>
          <w:rFonts w:ascii="Times New Roman" w:hAnsi="Times New Roman" w:cs="Times New Roman"/>
          <w:sz w:val="21"/>
          <w:szCs w:val="21"/>
        </w:rPr>
        <w:t>月</w:t>
      </w:r>
      <w:r w:rsidR="00C50134">
        <w:rPr>
          <w:rFonts w:ascii="Times New Roman" w:hAnsi="Times New Roman" w:cs="Times New Roman" w:hint="eastAsia"/>
          <w:sz w:val="21"/>
          <w:szCs w:val="21"/>
        </w:rPr>
        <w:t>8</w:t>
      </w:r>
      <w:r w:rsidRPr="00103840">
        <w:rPr>
          <w:rFonts w:ascii="Times New Roman" w:hAnsi="Times New Roman" w:cs="Times New Roman"/>
          <w:sz w:val="21"/>
          <w:szCs w:val="21"/>
        </w:rPr>
        <w:t>日下午</w:t>
      </w:r>
      <w:r w:rsidR="00C50134">
        <w:rPr>
          <w:rFonts w:ascii="Times New Roman" w:hAnsi="Times New Roman" w:cs="Times New Roman" w:hint="eastAsia"/>
          <w:sz w:val="21"/>
          <w:szCs w:val="21"/>
        </w:rPr>
        <w:t>4</w:t>
      </w:r>
      <w:r w:rsidRPr="00103840">
        <w:rPr>
          <w:rFonts w:ascii="Times New Roman" w:hAnsi="Times New Roman" w:cs="Times New Roman"/>
          <w:sz w:val="21"/>
          <w:szCs w:val="21"/>
        </w:rPr>
        <w:t>点前将整改后的论文按学院要求提交，逾期不按要求整改或不提交论文者直接取消答辩成绩。</w:t>
      </w:r>
    </w:p>
    <w:p w14:paraId="49A201D7" w14:textId="278C4CAC" w:rsidR="00AA2A53" w:rsidRDefault="00C2520B" w:rsidP="00C2520B">
      <w:pPr>
        <w:numPr>
          <w:ilvl w:val="0"/>
          <w:numId w:val="2"/>
        </w:numPr>
        <w:spacing w:line="300" w:lineRule="auto"/>
        <w:ind w:left="0" w:firstLineChars="200" w:firstLine="420"/>
        <w:jc w:val="left"/>
        <w:rPr>
          <w:rFonts w:ascii="Times New Roman" w:hAnsi="Times New Roman" w:cs="Times New Roman"/>
          <w:sz w:val="21"/>
          <w:szCs w:val="21"/>
        </w:rPr>
      </w:pPr>
      <w:r>
        <w:rPr>
          <w:rFonts w:ascii="Times New Roman" w:hAnsi="Times New Roman" w:cs="Times New Roman" w:hint="eastAsia"/>
          <w:sz w:val="21"/>
          <w:szCs w:val="21"/>
        </w:rPr>
        <w:t>大约</w:t>
      </w:r>
      <w:r>
        <w:rPr>
          <w:rFonts w:ascii="Times New Roman" w:hAnsi="Times New Roman" w:cs="Times New Roman" w:hint="eastAsia"/>
          <w:sz w:val="21"/>
          <w:szCs w:val="21"/>
        </w:rPr>
        <w:t>4%</w:t>
      </w:r>
      <w:r>
        <w:rPr>
          <w:rFonts w:ascii="Times New Roman" w:hAnsi="Times New Roman" w:cs="Times New Roman" w:hint="eastAsia"/>
          <w:sz w:val="21"/>
          <w:szCs w:val="21"/>
        </w:rPr>
        <w:t>左右的同学的论文会被推为校优，</w:t>
      </w:r>
      <w:proofErr w:type="gramStart"/>
      <w:r w:rsidRPr="00103840">
        <w:rPr>
          <w:rFonts w:ascii="Times New Roman" w:hAnsi="Times New Roman" w:cs="Times New Roman"/>
          <w:sz w:val="21"/>
          <w:szCs w:val="21"/>
        </w:rPr>
        <w:t>被推为校优论文</w:t>
      </w:r>
      <w:proofErr w:type="gramEnd"/>
      <w:r w:rsidRPr="00103840">
        <w:rPr>
          <w:rFonts w:ascii="Times New Roman" w:hAnsi="Times New Roman" w:cs="Times New Roman"/>
          <w:sz w:val="21"/>
          <w:szCs w:val="21"/>
        </w:rPr>
        <w:t>的同学，必须与答辩秘书保持联系，根据答辩秘书要求对论文进行修改</w:t>
      </w:r>
      <w:r>
        <w:rPr>
          <w:rFonts w:ascii="Times New Roman" w:hAnsi="Times New Roman" w:cs="Times New Roman" w:hint="eastAsia"/>
          <w:sz w:val="21"/>
          <w:szCs w:val="21"/>
        </w:rPr>
        <w:t>。</w:t>
      </w:r>
    </w:p>
    <w:p w14:paraId="4C6632E2" w14:textId="07BADE1F" w:rsidR="00C2520B" w:rsidRDefault="00C2520B" w:rsidP="00C2520B">
      <w:pPr>
        <w:spacing w:line="300" w:lineRule="auto"/>
        <w:jc w:val="left"/>
        <w:rPr>
          <w:rFonts w:ascii="Times New Roman" w:hAnsi="Times New Roman" w:cs="Times New Roman"/>
          <w:sz w:val="21"/>
          <w:szCs w:val="21"/>
        </w:rPr>
      </w:pPr>
    </w:p>
    <w:p w14:paraId="19BAC8E4" w14:textId="2DB9A0E8" w:rsidR="00C2520B" w:rsidRDefault="00C2520B" w:rsidP="00C2520B">
      <w:pPr>
        <w:spacing w:line="300" w:lineRule="auto"/>
        <w:jc w:val="left"/>
        <w:rPr>
          <w:rFonts w:ascii="Times New Roman" w:hAnsi="Times New Roman" w:cs="Times New Roman"/>
          <w:sz w:val="21"/>
          <w:szCs w:val="21"/>
        </w:rPr>
      </w:pPr>
    </w:p>
    <w:p w14:paraId="455EA219" w14:textId="77777777" w:rsidR="00C2520B" w:rsidRPr="00C2520B" w:rsidRDefault="00C2520B" w:rsidP="00C2520B">
      <w:pPr>
        <w:spacing w:line="300" w:lineRule="auto"/>
        <w:jc w:val="left"/>
        <w:rPr>
          <w:rFonts w:ascii="Times New Roman" w:hAnsi="Times New Roman" w:cs="Times New Roman"/>
          <w:sz w:val="21"/>
          <w:szCs w:val="21"/>
        </w:rPr>
      </w:pPr>
    </w:p>
    <w:p w14:paraId="672D68A6" w14:textId="77777777" w:rsidR="00AA2A53" w:rsidRPr="00200837" w:rsidRDefault="00AA2A53" w:rsidP="00E07763">
      <w:pPr>
        <w:spacing w:beforeLines="50" w:before="163" w:afterLines="50" w:after="163" w:line="440" w:lineRule="exact"/>
        <w:rPr>
          <w:rFonts w:ascii="黑体" w:eastAsia="黑体"/>
          <w:b/>
        </w:rPr>
      </w:pPr>
      <w:r w:rsidRPr="00200837">
        <w:rPr>
          <w:rFonts w:ascii="黑体" w:eastAsia="黑体" w:hint="eastAsia"/>
          <w:b/>
        </w:rPr>
        <w:t>四、本科毕业论文答辩成绩评定标准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
        <w:gridCol w:w="916"/>
        <w:gridCol w:w="1831"/>
        <w:gridCol w:w="1985"/>
        <w:gridCol w:w="1983"/>
        <w:gridCol w:w="1528"/>
        <w:gridCol w:w="1677"/>
      </w:tblGrid>
      <w:tr w:rsidR="00AA2A53" w:rsidRPr="00952332" w14:paraId="656D2762" w14:textId="77777777" w:rsidTr="00116B19">
        <w:tc>
          <w:tcPr>
            <w:tcW w:w="357" w:type="pct"/>
            <w:vMerge w:val="restart"/>
            <w:tcBorders>
              <w:top w:val="single" w:sz="4" w:space="0" w:color="000000"/>
              <w:left w:val="single" w:sz="4" w:space="0" w:color="000000"/>
              <w:bottom w:val="single" w:sz="4" w:space="0" w:color="000000"/>
              <w:right w:val="single" w:sz="4" w:space="0" w:color="000000"/>
            </w:tcBorders>
            <w:vAlign w:val="center"/>
            <w:hideMark/>
          </w:tcPr>
          <w:p w14:paraId="54149673" w14:textId="77777777" w:rsidR="00AA2A53" w:rsidRPr="00AA2A53" w:rsidRDefault="00AA2A53" w:rsidP="00116B19">
            <w:pPr>
              <w:jc w:val="center"/>
              <w:rPr>
                <w:b/>
                <w:sz w:val="21"/>
                <w:szCs w:val="21"/>
              </w:rPr>
            </w:pPr>
            <w:r w:rsidRPr="00AA2A53">
              <w:rPr>
                <w:rFonts w:hint="eastAsia"/>
                <w:b/>
                <w:sz w:val="21"/>
                <w:szCs w:val="21"/>
              </w:rPr>
              <w:t>项目</w:t>
            </w:r>
          </w:p>
        </w:tc>
        <w:tc>
          <w:tcPr>
            <w:tcW w:w="429" w:type="pct"/>
            <w:vMerge w:val="restart"/>
            <w:tcBorders>
              <w:top w:val="single" w:sz="4" w:space="0" w:color="000000"/>
              <w:left w:val="single" w:sz="4" w:space="0" w:color="000000"/>
              <w:bottom w:val="single" w:sz="4" w:space="0" w:color="000000"/>
              <w:right w:val="single" w:sz="4" w:space="0" w:color="000000"/>
            </w:tcBorders>
            <w:vAlign w:val="center"/>
            <w:hideMark/>
          </w:tcPr>
          <w:p w14:paraId="34DC9411" w14:textId="77777777" w:rsidR="00AA2A53" w:rsidRPr="00AA2A53" w:rsidRDefault="00AA2A53" w:rsidP="00116B19">
            <w:pPr>
              <w:jc w:val="center"/>
              <w:rPr>
                <w:b/>
                <w:sz w:val="21"/>
                <w:szCs w:val="21"/>
              </w:rPr>
            </w:pPr>
            <w:r w:rsidRPr="00AA2A53">
              <w:rPr>
                <w:rFonts w:hint="eastAsia"/>
                <w:b/>
                <w:sz w:val="21"/>
                <w:szCs w:val="21"/>
              </w:rPr>
              <w:t>分值</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0D29254C" w14:textId="77777777" w:rsidR="00AA2A53" w:rsidRPr="00AA2A53" w:rsidRDefault="00AA2A53" w:rsidP="00116B19">
            <w:pPr>
              <w:jc w:val="center"/>
              <w:rPr>
                <w:b/>
                <w:sz w:val="21"/>
                <w:szCs w:val="21"/>
              </w:rPr>
            </w:pPr>
            <w:r w:rsidRPr="00AA2A53">
              <w:rPr>
                <w:rFonts w:hint="eastAsia"/>
                <w:b/>
                <w:sz w:val="21"/>
                <w:szCs w:val="21"/>
              </w:rPr>
              <w:t>优秀</w:t>
            </w:r>
          </w:p>
        </w:tc>
        <w:tc>
          <w:tcPr>
            <w:tcW w:w="929" w:type="pct"/>
            <w:tcBorders>
              <w:top w:val="single" w:sz="4" w:space="0" w:color="000000"/>
              <w:left w:val="single" w:sz="4" w:space="0" w:color="000000"/>
              <w:bottom w:val="single" w:sz="4" w:space="0" w:color="000000"/>
              <w:right w:val="single" w:sz="4" w:space="0" w:color="000000"/>
            </w:tcBorders>
            <w:vAlign w:val="center"/>
            <w:hideMark/>
          </w:tcPr>
          <w:p w14:paraId="7E889545" w14:textId="77777777" w:rsidR="00AA2A53" w:rsidRPr="00AA2A53" w:rsidRDefault="00AA2A53" w:rsidP="00116B19">
            <w:pPr>
              <w:jc w:val="center"/>
              <w:rPr>
                <w:b/>
                <w:sz w:val="21"/>
                <w:szCs w:val="21"/>
              </w:rPr>
            </w:pPr>
            <w:r w:rsidRPr="00AA2A53">
              <w:rPr>
                <w:rFonts w:hint="eastAsia"/>
                <w:b/>
                <w:sz w:val="21"/>
                <w:szCs w:val="21"/>
              </w:rPr>
              <w:t>良好</w:t>
            </w:r>
          </w:p>
        </w:tc>
        <w:tc>
          <w:tcPr>
            <w:tcW w:w="928" w:type="pct"/>
            <w:tcBorders>
              <w:top w:val="single" w:sz="4" w:space="0" w:color="000000"/>
              <w:left w:val="single" w:sz="4" w:space="0" w:color="000000"/>
              <w:bottom w:val="single" w:sz="4" w:space="0" w:color="000000"/>
              <w:right w:val="single" w:sz="4" w:space="0" w:color="000000"/>
            </w:tcBorders>
            <w:vAlign w:val="center"/>
            <w:hideMark/>
          </w:tcPr>
          <w:p w14:paraId="58D36EE7" w14:textId="77777777" w:rsidR="00AA2A53" w:rsidRPr="00AA2A53" w:rsidRDefault="00AA2A53" w:rsidP="00116B19">
            <w:pPr>
              <w:jc w:val="center"/>
              <w:rPr>
                <w:b/>
                <w:sz w:val="21"/>
                <w:szCs w:val="21"/>
              </w:rPr>
            </w:pPr>
            <w:r w:rsidRPr="00AA2A53">
              <w:rPr>
                <w:rFonts w:hint="eastAsia"/>
                <w:b/>
                <w:sz w:val="21"/>
                <w:szCs w:val="21"/>
              </w:rPr>
              <w:t>中等</w:t>
            </w:r>
          </w:p>
        </w:tc>
        <w:tc>
          <w:tcPr>
            <w:tcW w:w="715" w:type="pct"/>
            <w:tcBorders>
              <w:top w:val="single" w:sz="4" w:space="0" w:color="000000"/>
              <w:left w:val="single" w:sz="4" w:space="0" w:color="000000"/>
              <w:bottom w:val="single" w:sz="4" w:space="0" w:color="000000"/>
              <w:right w:val="single" w:sz="4" w:space="0" w:color="000000"/>
            </w:tcBorders>
            <w:vAlign w:val="center"/>
            <w:hideMark/>
          </w:tcPr>
          <w:p w14:paraId="4252710E" w14:textId="77777777" w:rsidR="00AA2A53" w:rsidRPr="00AA2A53" w:rsidRDefault="00AA2A53" w:rsidP="00116B19">
            <w:pPr>
              <w:jc w:val="center"/>
              <w:rPr>
                <w:b/>
                <w:sz w:val="21"/>
                <w:szCs w:val="21"/>
              </w:rPr>
            </w:pPr>
            <w:r w:rsidRPr="00AA2A53">
              <w:rPr>
                <w:rFonts w:hint="eastAsia"/>
                <w:b/>
                <w:sz w:val="21"/>
                <w:szCs w:val="21"/>
              </w:rPr>
              <w:t>及格</w:t>
            </w:r>
          </w:p>
        </w:tc>
        <w:tc>
          <w:tcPr>
            <w:tcW w:w="786" w:type="pct"/>
            <w:tcBorders>
              <w:top w:val="single" w:sz="4" w:space="0" w:color="000000"/>
              <w:left w:val="single" w:sz="4" w:space="0" w:color="000000"/>
              <w:bottom w:val="single" w:sz="4" w:space="0" w:color="000000"/>
              <w:right w:val="single" w:sz="4" w:space="0" w:color="000000"/>
            </w:tcBorders>
            <w:vAlign w:val="center"/>
            <w:hideMark/>
          </w:tcPr>
          <w:p w14:paraId="6FC7F775" w14:textId="77777777" w:rsidR="00AA2A53" w:rsidRPr="00AA2A53" w:rsidRDefault="00AA2A53" w:rsidP="00116B19">
            <w:pPr>
              <w:jc w:val="center"/>
              <w:rPr>
                <w:b/>
                <w:sz w:val="21"/>
                <w:szCs w:val="21"/>
              </w:rPr>
            </w:pPr>
            <w:r w:rsidRPr="00AA2A53">
              <w:rPr>
                <w:rFonts w:hint="eastAsia"/>
                <w:b/>
                <w:sz w:val="21"/>
                <w:szCs w:val="21"/>
              </w:rPr>
              <w:t>不及格</w:t>
            </w:r>
          </w:p>
        </w:tc>
      </w:tr>
      <w:tr w:rsidR="00AA2A53" w:rsidRPr="00952332" w14:paraId="2FB46E9A" w14:textId="77777777" w:rsidTr="00116B19">
        <w:tc>
          <w:tcPr>
            <w:tcW w:w="357" w:type="pct"/>
            <w:vMerge/>
            <w:tcBorders>
              <w:top w:val="single" w:sz="4" w:space="0" w:color="000000"/>
              <w:left w:val="single" w:sz="4" w:space="0" w:color="000000"/>
              <w:bottom w:val="single" w:sz="4" w:space="0" w:color="000000"/>
              <w:right w:val="single" w:sz="4" w:space="0" w:color="000000"/>
            </w:tcBorders>
            <w:vAlign w:val="center"/>
            <w:hideMark/>
          </w:tcPr>
          <w:p w14:paraId="278CB963" w14:textId="77777777" w:rsidR="00AA2A53" w:rsidRPr="00AA2A53" w:rsidRDefault="00AA2A53" w:rsidP="00116B19">
            <w:pPr>
              <w:widowControl/>
              <w:jc w:val="left"/>
              <w:rPr>
                <w:b/>
                <w:sz w:val="21"/>
                <w:szCs w:val="21"/>
              </w:rPr>
            </w:pPr>
          </w:p>
        </w:tc>
        <w:tc>
          <w:tcPr>
            <w:tcW w:w="429" w:type="pct"/>
            <w:vMerge/>
            <w:tcBorders>
              <w:top w:val="single" w:sz="4" w:space="0" w:color="000000"/>
              <w:left w:val="single" w:sz="4" w:space="0" w:color="000000"/>
              <w:bottom w:val="single" w:sz="4" w:space="0" w:color="000000"/>
              <w:right w:val="single" w:sz="4" w:space="0" w:color="000000"/>
            </w:tcBorders>
            <w:vAlign w:val="center"/>
            <w:hideMark/>
          </w:tcPr>
          <w:p w14:paraId="5CB0DC30" w14:textId="77777777" w:rsidR="00AA2A53" w:rsidRPr="00AA2A53" w:rsidRDefault="00AA2A53" w:rsidP="00116B19">
            <w:pPr>
              <w:widowControl/>
              <w:jc w:val="left"/>
              <w:rPr>
                <w:b/>
                <w:sz w:val="21"/>
                <w:szCs w:val="21"/>
              </w:rPr>
            </w:pP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07FBF362" w14:textId="77777777" w:rsidR="00AA2A53" w:rsidRPr="00AA2A53" w:rsidRDefault="00AA2A53" w:rsidP="00116B19">
            <w:pPr>
              <w:jc w:val="center"/>
              <w:rPr>
                <w:b/>
                <w:sz w:val="21"/>
                <w:szCs w:val="21"/>
              </w:rPr>
            </w:pPr>
            <w:r w:rsidRPr="00AA2A53">
              <w:rPr>
                <w:rFonts w:hint="eastAsia"/>
                <w:b/>
                <w:sz w:val="21"/>
                <w:szCs w:val="21"/>
              </w:rPr>
              <w:t>90≦</w:t>
            </w:r>
            <w:r w:rsidRPr="00AA2A53">
              <w:rPr>
                <w:b/>
                <w:sz w:val="21"/>
                <w:szCs w:val="21"/>
              </w:rPr>
              <w:t>A&lt;100</w:t>
            </w:r>
          </w:p>
        </w:tc>
        <w:tc>
          <w:tcPr>
            <w:tcW w:w="929" w:type="pct"/>
            <w:tcBorders>
              <w:top w:val="single" w:sz="4" w:space="0" w:color="000000"/>
              <w:left w:val="single" w:sz="4" w:space="0" w:color="000000"/>
              <w:bottom w:val="single" w:sz="4" w:space="0" w:color="000000"/>
              <w:right w:val="single" w:sz="4" w:space="0" w:color="000000"/>
            </w:tcBorders>
            <w:vAlign w:val="center"/>
            <w:hideMark/>
          </w:tcPr>
          <w:p w14:paraId="67B4B730" w14:textId="77777777" w:rsidR="00AA2A53" w:rsidRPr="00AA2A53" w:rsidRDefault="00AA2A53" w:rsidP="00116B19">
            <w:pPr>
              <w:jc w:val="center"/>
              <w:rPr>
                <w:b/>
                <w:sz w:val="21"/>
                <w:szCs w:val="21"/>
              </w:rPr>
            </w:pPr>
            <w:r w:rsidRPr="00AA2A53">
              <w:rPr>
                <w:rFonts w:hint="eastAsia"/>
                <w:b/>
                <w:sz w:val="21"/>
                <w:szCs w:val="21"/>
              </w:rPr>
              <w:t>80≦</w:t>
            </w:r>
            <w:r w:rsidRPr="00AA2A53">
              <w:rPr>
                <w:b/>
                <w:sz w:val="21"/>
                <w:szCs w:val="21"/>
              </w:rPr>
              <w:t>B&lt;</w:t>
            </w:r>
            <w:r w:rsidRPr="00AA2A53">
              <w:rPr>
                <w:rFonts w:hint="eastAsia"/>
                <w:b/>
                <w:sz w:val="21"/>
                <w:szCs w:val="21"/>
              </w:rPr>
              <w:t>90</w:t>
            </w:r>
          </w:p>
        </w:tc>
        <w:tc>
          <w:tcPr>
            <w:tcW w:w="928" w:type="pct"/>
            <w:tcBorders>
              <w:top w:val="single" w:sz="4" w:space="0" w:color="000000"/>
              <w:left w:val="single" w:sz="4" w:space="0" w:color="000000"/>
              <w:bottom w:val="single" w:sz="4" w:space="0" w:color="000000"/>
              <w:right w:val="single" w:sz="4" w:space="0" w:color="000000"/>
            </w:tcBorders>
            <w:vAlign w:val="center"/>
            <w:hideMark/>
          </w:tcPr>
          <w:p w14:paraId="1AE49C4F" w14:textId="77777777" w:rsidR="00AA2A53" w:rsidRPr="00AA2A53" w:rsidRDefault="00AA2A53" w:rsidP="00116B19">
            <w:pPr>
              <w:jc w:val="center"/>
              <w:rPr>
                <w:b/>
                <w:sz w:val="21"/>
                <w:szCs w:val="21"/>
              </w:rPr>
            </w:pPr>
            <w:r w:rsidRPr="00AA2A53">
              <w:rPr>
                <w:rFonts w:hint="eastAsia"/>
                <w:b/>
                <w:sz w:val="21"/>
                <w:szCs w:val="21"/>
              </w:rPr>
              <w:t>70≦</w:t>
            </w:r>
            <w:r w:rsidRPr="00AA2A53">
              <w:rPr>
                <w:b/>
                <w:sz w:val="21"/>
                <w:szCs w:val="21"/>
              </w:rPr>
              <w:t>C&lt;</w:t>
            </w:r>
            <w:r w:rsidRPr="00AA2A53">
              <w:rPr>
                <w:rFonts w:hint="eastAsia"/>
                <w:b/>
                <w:sz w:val="21"/>
                <w:szCs w:val="21"/>
              </w:rPr>
              <w:t>80</w:t>
            </w:r>
          </w:p>
        </w:tc>
        <w:tc>
          <w:tcPr>
            <w:tcW w:w="715" w:type="pct"/>
            <w:tcBorders>
              <w:top w:val="single" w:sz="4" w:space="0" w:color="000000"/>
              <w:left w:val="single" w:sz="4" w:space="0" w:color="000000"/>
              <w:bottom w:val="single" w:sz="4" w:space="0" w:color="000000"/>
              <w:right w:val="single" w:sz="4" w:space="0" w:color="000000"/>
            </w:tcBorders>
            <w:vAlign w:val="center"/>
            <w:hideMark/>
          </w:tcPr>
          <w:p w14:paraId="4F4D3D71" w14:textId="77777777" w:rsidR="00AA2A53" w:rsidRPr="00AA2A53" w:rsidRDefault="00AA2A53" w:rsidP="00116B19">
            <w:pPr>
              <w:jc w:val="center"/>
              <w:rPr>
                <w:b/>
                <w:sz w:val="21"/>
                <w:szCs w:val="21"/>
              </w:rPr>
            </w:pPr>
            <w:r w:rsidRPr="00AA2A53">
              <w:rPr>
                <w:b/>
                <w:sz w:val="21"/>
                <w:szCs w:val="21"/>
              </w:rPr>
              <w:t>60</w:t>
            </w:r>
            <w:r w:rsidRPr="00AA2A53">
              <w:rPr>
                <w:rFonts w:hint="eastAsia"/>
                <w:b/>
                <w:sz w:val="21"/>
                <w:szCs w:val="21"/>
              </w:rPr>
              <w:t>≦</w:t>
            </w:r>
            <w:r w:rsidRPr="00AA2A53">
              <w:rPr>
                <w:b/>
                <w:sz w:val="21"/>
                <w:szCs w:val="21"/>
              </w:rPr>
              <w:t>D&lt;</w:t>
            </w:r>
            <w:r w:rsidRPr="00AA2A53">
              <w:rPr>
                <w:rFonts w:hint="eastAsia"/>
                <w:b/>
                <w:sz w:val="21"/>
                <w:szCs w:val="21"/>
              </w:rPr>
              <w:t>70</w:t>
            </w:r>
          </w:p>
        </w:tc>
        <w:tc>
          <w:tcPr>
            <w:tcW w:w="786" w:type="pct"/>
            <w:tcBorders>
              <w:top w:val="single" w:sz="4" w:space="0" w:color="000000"/>
              <w:left w:val="single" w:sz="4" w:space="0" w:color="000000"/>
              <w:bottom w:val="single" w:sz="4" w:space="0" w:color="000000"/>
              <w:right w:val="single" w:sz="4" w:space="0" w:color="000000"/>
            </w:tcBorders>
            <w:vAlign w:val="center"/>
            <w:hideMark/>
          </w:tcPr>
          <w:p w14:paraId="613B0179" w14:textId="77777777" w:rsidR="00AA2A53" w:rsidRPr="00AA2A53" w:rsidRDefault="00AA2A53" w:rsidP="00116B19">
            <w:pPr>
              <w:jc w:val="center"/>
              <w:rPr>
                <w:b/>
                <w:sz w:val="21"/>
                <w:szCs w:val="21"/>
              </w:rPr>
            </w:pPr>
            <w:r w:rsidRPr="00AA2A53">
              <w:rPr>
                <w:b/>
                <w:sz w:val="21"/>
                <w:szCs w:val="21"/>
              </w:rPr>
              <w:t>0</w:t>
            </w:r>
            <w:r w:rsidRPr="00AA2A53">
              <w:rPr>
                <w:rFonts w:hint="eastAsia"/>
                <w:b/>
                <w:sz w:val="21"/>
                <w:szCs w:val="21"/>
              </w:rPr>
              <w:t>≦</w:t>
            </w:r>
            <w:r w:rsidRPr="00AA2A53">
              <w:rPr>
                <w:b/>
                <w:sz w:val="21"/>
                <w:szCs w:val="21"/>
              </w:rPr>
              <w:t>E&lt;60</w:t>
            </w:r>
          </w:p>
        </w:tc>
      </w:tr>
      <w:tr w:rsidR="00AA2A53" w:rsidRPr="00952332" w14:paraId="4C34DCBF" w14:textId="77777777" w:rsidTr="00116B19">
        <w:tc>
          <w:tcPr>
            <w:tcW w:w="357" w:type="pct"/>
            <w:tcBorders>
              <w:top w:val="single" w:sz="4" w:space="0" w:color="000000"/>
              <w:left w:val="single" w:sz="4" w:space="0" w:color="000000"/>
              <w:bottom w:val="single" w:sz="4" w:space="0" w:color="000000"/>
              <w:right w:val="single" w:sz="4" w:space="0" w:color="000000"/>
            </w:tcBorders>
            <w:vAlign w:val="center"/>
            <w:hideMark/>
          </w:tcPr>
          <w:p w14:paraId="3803D626" w14:textId="77777777" w:rsidR="00AA2A53" w:rsidRDefault="00AA2A53" w:rsidP="00116B19">
            <w:pPr>
              <w:jc w:val="center"/>
              <w:rPr>
                <w:rFonts w:cs="Tahoma"/>
                <w:color w:val="333333"/>
                <w:sz w:val="18"/>
                <w:szCs w:val="18"/>
              </w:rPr>
            </w:pPr>
            <w:r>
              <w:rPr>
                <w:rFonts w:cs="Tahoma" w:hint="eastAsia"/>
                <w:color w:val="333333"/>
                <w:sz w:val="18"/>
                <w:szCs w:val="18"/>
              </w:rPr>
              <w:t>论文</w:t>
            </w:r>
          </w:p>
          <w:p w14:paraId="063B3F3C" w14:textId="77777777" w:rsidR="00AA2A53" w:rsidRDefault="00AA2A53" w:rsidP="00116B19">
            <w:pPr>
              <w:jc w:val="center"/>
              <w:rPr>
                <w:rFonts w:cs="Tahoma"/>
                <w:color w:val="333333"/>
                <w:sz w:val="18"/>
                <w:szCs w:val="18"/>
              </w:rPr>
            </w:pPr>
            <w:r>
              <w:rPr>
                <w:rFonts w:cs="Tahoma" w:hint="eastAsia"/>
                <w:color w:val="333333"/>
                <w:sz w:val="18"/>
                <w:szCs w:val="18"/>
              </w:rPr>
              <w:t>陈述</w:t>
            </w:r>
          </w:p>
        </w:tc>
        <w:tc>
          <w:tcPr>
            <w:tcW w:w="429" w:type="pct"/>
            <w:tcBorders>
              <w:top w:val="single" w:sz="4" w:space="0" w:color="000000"/>
              <w:left w:val="single" w:sz="4" w:space="0" w:color="000000"/>
              <w:bottom w:val="single" w:sz="4" w:space="0" w:color="000000"/>
              <w:right w:val="single" w:sz="4" w:space="0" w:color="000000"/>
            </w:tcBorders>
            <w:vAlign w:val="center"/>
            <w:hideMark/>
          </w:tcPr>
          <w:p w14:paraId="29F58297" w14:textId="77777777" w:rsidR="00AA2A53" w:rsidRPr="00AA2A53" w:rsidRDefault="00AA2A53" w:rsidP="00116B19">
            <w:pPr>
              <w:spacing w:line="360" w:lineRule="auto"/>
              <w:jc w:val="center"/>
              <w:rPr>
                <w:rFonts w:cs="Tahoma"/>
                <w:color w:val="333333"/>
                <w:sz w:val="15"/>
                <w:szCs w:val="15"/>
              </w:rPr>
            </w:pPr>
            <w:r w:rsidRPr="00AA2A53">
              <w:rPr>
                <w:rFonts w:cs="Tahoma" w:hint="eastAsia"/>
                <w:color w:val="333333"/>
                <w:sz w:val="15"/>
                <w:szCs w:val="15"/>
              </w:rPr>
              <w:t>40</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4A9FB19F"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介绍毕业论文叙述清晰、重点突出、语言表达能力强</w:t>
            </w:r>
          </w:p>
          <w:p w14:paraId="6B6E07A3"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（36－40分）</w:t>
            </w:r>
          </w:p>
        </w:tc>
        <w:tc>
          <w:tcPr>
            <w:tcW w:w="929" w:type="pct"/>
            <w:tcBorders>
              <w:top w:val="single" w:sz="4" w:space="0" w:color="000000"/>
              <w:left w:val="single" w:sz="4" w:space="0" w:color="000000"/>
              <w:bottom w:val="single" w:sz="4" w:space="0" w:color="000000"/>
              <w:right w:val="single" w:sz="4" w:space="0" w:color="000000"/>
            </w:tcBorders>
            <w:vAlign w:val="center"/>
            <w:hideMark/>
          </w:tcPr>
          <w:p w14:paraId="7727E11D"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介绍毕业论文叙述清晰、重点突出、语言表达流畅</w:t>
            </w:r>
          </w:p>
          <w:p w14:paraId="4FF3FAC3"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（32－35分）</w:t>
            </w:r>
          </w:p>
        </w:tc>
        <w:tc>
          <w:tcPr>
            <w:tcW w:w="928" w:type="pct"/>
            <w:tcBorders>
              <w:top w:val="single" w:sz="4" w:space="0" w:color="000000"/>
              <w:left w:val="single" w:sz="4" w:space="0" w:color="000000"/>
              <w:bottom w:val="single" w:sz="4" w:space="0" w:color="000000"/>
              <w:right w:val="single" w:sz="4" w:space="0" w:color="000000"/>
            </w:tcBorders>
            <w:vAlign w:val="center"/>
            <w:hideMark/>
          </w:tcPr>
          <w:p w14:paraId="5DE7F3F6"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介绍毕业论文叙述清楚、有重点、语言表达流畅</w:t>
            </w:r>
          </w:p>
          <w:p w14:paraId="26871E81"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（28－31分）</w:t>
            </w:r>
          </w:p>
        </w:tc>
        <w:tc>
          <w:tcPr>
            <w:tcW w:w="715" w:type="pct"/>
            <w:tcBorders>
              <w:top w:val="single" w:sz="4" w:space="0" w:color="000000"/>
              <w:left w:val="single" w:sz="4" w:space="0" w:color="000000"/>
              <w:bottom w:val="single" w:sz="4" w:space="0" w:color="000000"/>
              <w:right w:val="single" w:sz="4" w:space="0" w:color="000000"/>
            </w:tcBorders>
            <w:vAlign w:val="center"/>
            <w:hideMark/>
          </w:tcPr>
          <w:p w14:paraId="28A9F130"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介绍毕业论文叙述基本清楚、语言表达能力一般</w:t>
            </w:r>
          </w:p>
          <w:p w14:paraId="1A968C5E"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（24－27分）</w:t>
            </w:r>
          </w:p>
        </w:tc>
        <w:tc>
          <w:tcPr>
            <w:tcW w:w="786" w:type="pct"/>
            <w:tcBorders>
              <w:top w:val="single" w:sz="4" w:space="0" w:color="000000"/>
              <w:left w:val="single" w:sz="4" w:space="0" w:color="000000"/>
              <w:bottom w:val="single" w:sz="4" w:space="0" w:color="000000"/>
              <w:right w:val="single" w:sz="4" w:space="0" w:color="000000"/>
            </w:tcBorders>
            <w:vAlign w:val="center"/>
            <w:hideMark/>
          </w:tcPr>
          <w:p w14:paraId="1C93A208"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介绍毕业论文叙述不清，无重点、语言表达能力差</w:t>
            </w:r>
          </w:p>
          <w:p w14:paraId="66BBC301"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（23分以下）</w:t>
            </w:r>
          </w:p>
        </w:tc>
      </w:tr>
      <w:tr w:rsidR="00AA2A53" w:rsidRPr="00952332" w14:paraId="0E9D2080" w14:textId="77777777" w:rsidTr="00116B19">
        <w:tc>
          <w:tcPr>
            <w:tcW w:w="357" w:type="pct"/>
            <w:tcBorders>
              <w:top w:val="single" w:sz="4" w:space="0" w:color="000000"/>
              <w:left w:val="single" w:sz="4" w:space="0" w:color="000000"/>
              <w:bottom w:val="single" w:sz="4" w:space="0" w:color="000000"/>
              <w:right w:val="single" w:sz="4" w:space="0" w:color="000000"/>
            </w:tcBorders>
            <w:vAlign w:val="center"/>
            <w:hideMark/>
          </w:tcPr>
          <w:p w14:paraId="23056DFF" w14:textId="77777777" w:rsidR="00AA2A53" w:rsidRDefault="00AA2A53" w:rsidP="00116B19">
            <w:pPr>
              <w:jc w:val="center"/>
              <w:rPr>
                <w:rFonts w:cs="Tahoma"/>
                <w:color w:val="333333"/>
                <w:sz w:val="18"/>
                <w:szCs w:val="18"/>
              </w:rPr>
            </w:pPr>
            <w:r>
              <w:rPr>
                <w:rFonts w:cs="Tahoma" w:hint="eastAsia"/>
                <w:color w:val="333333"/>
                <w:sz w:val="18"/>
                <w:szCs w:val="18"/>
              </w:rPr>
              <w:t>论文</w:t>
            </w:r>
          </w:p>
          <w:p w14:paraId="2259849D" w14:textId="77777777" w:rsidR="00AA2A53" w:rsidRDefault="00AA2A53" w:rsidP="00116B19">
            <w:pPr>
              <w:jc w:val="center"/>
              <w:rPr>
                <w:rFonts w:cs="Tahoma"/>
                <w:color w:val="333333"/>
                <w:sz w:val="18"/>
                <w:szCs w:val="18"/>
              </w:rPr>
            </w:pPr>
            <w:r>
              <w:rPr>
                <w:rFonts w:cs="Tahoma" w:hint="eastAsia"/>
                <w:color w:val="333333"/>
                <w:sz w:val="18"/>
                <w:szCs w:val="18"/>
              </w:rPr>
              <w:t>答辩</w:t>
            </w:r>
          </w:p>
        </w:tc>
        <w:tc>
          <w:tcPr>
            <w:tcW w:w="429" w:type="pct"/>
            <w:tcBorders>
              <w:top w:val="single" w:sz="4" w:space="0" w:color="000000"/>
              <w:left w:val="single" w:sz="4" w:space="0" w:color="000000"/>
              <w:bottom w:val="single" w:sz="4" w:space="0" w:color="000000"/>
              <w:right w:val="single" w:sz="4" w:space="0" w:color="000000"/>
            </w:tcBorders>
            <w:vAlign w:val="center"/>
            <w:hideMark/>
          </w:tcPr>
          <w:p w14:paraId="5F413E9E" w14:textId="77777777" w:rsidR="00AA2A53" w:rsidRPr="00AA2A53" w:rsidRDefault="00AA2A53" w:rsidP="00116B19">
            <w:pPr>
              <w:spacing w:line="360" w:lineRule="auto"/>
              <w:jc w:val="center"/>
              <w:rPr>
                <w:rFonts w:cs="Tahoma"/>
                <w:color w:val="333333"/>
                <w:sz w:val="15"/>
                <w:szCs w:val="15"/>
              </w:rPr>
            </w:pPr>
            <w:r w:rsidRPr="00AA2A53">
              <w:rPr>
                <w:rFonts w:cs="Tahoma" w:hint="eastAsia"/>
                <w:color w:val="333333"/>
                <w:sz w:val="15"/>
                <w:szCs w:val="15"/>
              </w:rPr>
              <w:t>40</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650C2D74" w14:textId="77777777" w:rsidR="00AA2A53" w:rsidRPr="00AA2A53" w:rsidRDefault="00AA2A53" w:rsidP="00116B19">
            <w:pPr>
              <w:jc w:val="left"/>
              <w:rPr>
                <w:rFonts w:cs="Tahoma"/>
                <w:color w:val="333333"/>
                <w:sz w:val="15"/>
                <w:szCs w:val="15"/>
              </w:rPr>
            </w:pPr>
            <w:r w:rsidRPr="00AA2A53">
              <w:rPr>
                <w:rFonts w:cs="Tahoma" w:hint="eastAsia"/>
                <w:color w:val="333333"/>
                <w:sz w:val="15"/>
                <w:szCs w:val="15"/>
              </w:rPr>
              <w:t>能正确回答一般问题，对复杂问题能进行分析解答</w:t>
            </w:r>
          </w:p>
          <w:p w14:paraId="1F38B739"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（36－40分）</w:t>
            </w:r>
          </w:p>
        </w:tc>
        <w:tc>
          <w:tcPr>
            <w:tcW w:w="929" w:type="pct"/>
            <w:tcBorders>
              <w:top w:val="single" w:sz="4" w:space="0" w:color="000000"/>
              <w:left w:val="single" w:sz="4" w:space="0" w:color="000000"/>
              <w:bottom w:val="single" w:sz="4" w:space="0" w:color="000000"/>
              <w:right w:val="single" w:sz="4" w:space="0" w:color="000000"/>
            </w:tcBorders>
            <w:vAlign w:val="center"/>
            <w:hideMark/>
          </w:tcPr>
          <w:p w14:paraId="5DD9D7C1" w14:textId="77777777" w:rsidR="00AA2A53" w:rsidRPr="00AA2A53" w:rsidRDefault="00AA2A53" w:rsidP="00116B19">
            <w:pPr>
              <w:rPr>
                <w:rFonts w:cs="Tahoma"/>
                <w:color w:val="333333"/>
                <w:sz w:val="15"/>
                <w:szCs w:val="15"/>
              </w:rPr>
            </w:pPr>
            <w:r w:rsidRPr="00AA2A53">
              <w:rPr>
                <w:rFonts w:cs="Tahoma" w:hint="eastAsia"/>
                <w:color w:val="333333"/>
                <w:sz w:val="15"/>
                <w:szCs w:val="15"/>
              </w:rPr>
              <w:t>能正确回答一般问题，对复杂问题能正确解答</w:t>
            </w:r>
          </w:p>
          <w:p w14:paraId="0936DCFC"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（32－35分）</w:t>
            </w:r>
          </w:p>
        </w:tc>
        <w:tc>
          <w:tcPr>
            <w:tcW w:w="928" w:type="pct"/>
            <w:tcBorders>
              <w:top w:val="single" w:sz="4" w:space="0" w:color="000000"/>
              <w:left w:val="single" w:sz="4" w:space="0" w:color="000000"/>
              <w:bottom w:val="single" w:sz="4" w:space="0" w:color="000000"/>
              <w:right w:val="single" w:sz="4" w:space="0" w:color="000000"/>
            </w:tcBorders>
            <w:vAlign w:val="center"/>
            <w:hideMark/>
          </w:tcPr>
          <w:p w14:paraId="18C8692B" w14:textId="77777777" w:rsidR="00AA2A53" w:rsidRPr="00AA2A53" w:rsidRDefault="00AA2A53" w:rsidP="00116B19">
            <w:pPr>
              <w:rPr>
                <w:rFonts w:cs="Tahoma"/>
                <w:color w:val="333333"/>
                <w:sz w:val="15"/>
                <w:szCs w:val="15"/>
              </w:rPr>
            </w:pPr>
            <w:r w:rsidRPr="00AA2A53">
              <w:rPr>
                <w:rFonts w:cs="Tahoma" w:hint="eastAsia"/>
                <w:color w:val="333333"/>
                <w:sz w:val="15"/>
                <w:szCs w:val="15"/>
              </w:rPr>
              <w:t>能正确回答一般问题，对复杂问题经提示后能正确解答。</w:t>
            </w:r>
          </w:p>
          <w:p w14:paraId="5B77643F"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（28－31分）</w:t>
            </w:r>
          </w:p>
        </w:tc>
        <w:tc>
          <w:tcPr>
            <w:tcW w:w="715" w:type="pct"/>
            <w:tcBorders>
              <w:top w:val="single" w:sz="4" w:space="0" w:color="000000"/>
              <w:left w:val="single" w:sz="4" w:space="0" w:color="000000"/>
              <w:bottom w:val="single" w:sz="4" w:space="0" w:color="000000"/>
              <w:right w:val="single" w:sz="4" w:space="0" w:color="000000"/>
            </w:tcBorders>
            <w:vAlign w:val="center"/>
            <w:hideMark/>
          </w:tcPr>
          <w:p w14:paraId="0E4DA59F" w14:textId="77777777" w:rsidR="00AA2A53" w:rsidRPr="00AA2A53" w:rsidRDefault="00AA2A53" w:rsidP="00116B19">
            <w:pPr>
              <w:rPr>
                <w:rFonts w:cs="Tahoma"/>
                <w:color w:val="333333"/>
                <w:sz w:val="15"/>
                <w:szCs w:val="15"/>
              </w:rPr>
            </w:pPr>
            <w:r w:rsidRPr="00AA2A53">
              <w:rPr>
                <w:rFonts w:cs="Tahoma" w:hint="eastAsia"/>
                <w:color w:val="333333"/>
                <w:sz w:val="15"/>
                <w:szCs w:val="15"/>
              </w:rPr>
              <w:t>经提示后能正确回答一般问题。</w:t>
            </w:r>
          </w:p>
          <w:p w14:paraId="53D78B58"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（24－27分）</w:t>
            </w:r>
          </w:p>
        </w:tc>
        <w:tc>
          <w:tcPr>
            <w:tcW w:w="786" w:type="pct"/>
            <w:tcBorders>
              <w:top w:val="single" w:sz="4" w:space="0" w:color="000000"/>
              <w:left w:val="single" w:sz="4" w:space="0" w:color="000000"/>
              <w:bottom w:val="single" w:sz="4" w:space="0" w:color="000000"/>
              <w:right w:val="single" w:sz="4" w:space="0" w:color="000000"/>
            </w:tcBorders>
            <w:vAlign w:val="center"/>
            <w:hideMark/>
          </w:tcPr>
          <w:p w14:paraId="0F098CDB" w14:textId="77777777" w:rsidR="00AA2A53" w:rsidRPr="00AA2A53" w:rsidRDefault="00AA2A53" w:rsidP="00116B19">
            <w:pPr>
              <w:rPr>
                <w:rFonts w:cs="Tahoma"/>
                <w:color w:val="333333"/>
                <w:sz w:val="15"/>
                <w:szCs w:val="15"/>
              </w:rPr>
            </w:pPr>
            <w:r w:rsidRPr="00AA2A53">
              <w:rPr>
                <w:rFonts w:cs="Tahoma" w:hint="eastAsia"/>
                <w:color w:val="333333"/>
                <w:sz w:val="15"/>
                <w:szCs w:val="15"/>
              </w:rPr>
              <w:t>经提示后仍不能正确回答一般问题。</w:t>
            </w:r>
          </w:p>
          <w:p w14:paraId="7C6D77E2"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（23分以下）</w:t>
            </w:r>
          </w:p>
        </w:tc>
      </w:tr>
      <w:tr w:rsidR="00AA2A53" w:rsidRPr="00952332" w14:paraId="71F0F44B" w14:textId="77777777" w:rsidTr="00116B19">
        <w:tc>
          <w:tcPr>
            <w:tcW w:w="357" w:type="pct"/>
            <w:tcBorders>
              <w:top w:val="single" w:sz="4" w:space="0" w:color="000000"/>
              <w:left w:val="single" w:sz="4" w:space="0" w:color="000000"/>
              <w:bottom w:val="single" w:sz="4" w:space="0" w:color="000000"/>
              <w:right w:val="single" w:sz="4" w:space="0" w:color="000000"/>
            </w:tcBorders>
            <w:hideMark/>
          </w:tcPr>
          <w:p w14:paraId="3CF48AAB" w14:textId="77777777" w:rsidR="00AA2A53" w:rsidRDefault="00AA2A53" w:rsidP="00116B19">
            <w:pPr>
              <w:rPr>
                <w:rFonts w:cs="Tahoma"/>
                <w:color w:val="333333"/>
                <w:sz w:val="18"/>
                <w:szCs w:val="18"/>
              </w:rPr>
            </w:pPr>
            <w:r>
              <w:rPr>
                <w:rFonts w:cs="Tahoma" w:hint="eastAsia"/>
                <w:color w:val="333333"/>
                <w:sz w:val="18"/>
                <w:szCs w:val="18"/>
              </w:rPr>
              <w:t>论文</w:t>
            </w:r>
          </w:p>
          <w:p w14:paraId="0C78967E" w14:textId="77777777" w:rsidR="00AA2A53" w:rsidRDefault="00AA2A53" w:rsidP="00116B19">
            <w:pPr>
              <w:rPr>
                <w:rFonts w:cs="Tahoma"/>
                <w:color w:val="333333"/>
                <w:sz w:val="18"/>
                <w:szCs w:val="18"/>
              </w:rPr>
            </w:pPr>
            <w:r>
              <w:rPr>
                <w:rFonts w:cs="Tahoma" w:hint="eastAsia"/>
                <w:color w:val="333333"/>
                <w:sz w:val="18"/>
                <w:szCs w:val="18"/>
              </w:rPr>
              <w:t>答辩</w:t>
            </w:r>
          </w:p>
          <w:p w14:paraId="0932277C" w14:textId="77777777" w:rsidR="00AA2A53" w:rsidRDefault="00AA2A53" w:rsidP="00116B19">
            <w:pPr>
              <w:rPr>
                <w:rFonts w:cs="Tahoma"/>
                <w:color w:val="333333"/>
                <w:sz w:val="18"/>
                <w:szCs w:val="18"/>
              </w:rPr>
            </w:pPr>
            <w:r>
              <w:rPr>
                <w:rFonts w:cs="Tahoma" w:hint="eastAsia"/>
                <w:color w:val="333333"/>
                <w:sz w:val="18"/>
                <w:szCs w:val="18"/>
              </w:rPr>
              <w:t>准备</w:t>
            </w:r>
          </w:p>
          <w:p w14:paraId="64216D01" w14:textId="77777777" w:rsidR="00AA2A53" w:rsidRDefault="00AA2A53" w:rsidP="00116B19">
            <w:pPr>
              <w:rPr>
                <w:rFonts w:cs="Tahoma"/>
                <w:color w:val="333333"/>
                <w:sz w:val="18"/>
                <w:szCs w:val="18"/>
              </w:rPr>
            </w:pPr>
            <w:r>
              <w:rPr>
                <w:rFonts w:cs="Tahoma" w:hint="eastAsia"/>
                <w:color w:val="333333"/>
                <w:sz w:val="18"/>
                <w:szCs w:val="18"/>
              </w:rPr>
              <w:t>与态</w:t>
            </w:r>
          </w:p>
          <w:p w14:paraId="715F989A" w14:textId="77777777" w:rsidR="00AA2A53" w:rsidRDefault="00AA2A53" w:rsidP="00116B19">
            <w:pPr>
              <w:rPr>
                <w:b/>
              </w:rPr>
            </w:pPr>
            <w:r>
              <w:rPr>
                <w:rFonts w:cs="Tahoma" w:hint="eastAsia"/>
                <w:color w:val="333333"/>
                <w:sz w:val="18"/>
                <w:szCs w:val="18"/>
              </w:rPr>
              <w:t>度</w:t>
            </w:r>
          </w:p>
        </w:tc>
        <w:tc>
          <w:tcPr>
            <w:tcW w:w="429" w:type="pct"/>
            <w:tcBorders>
              <w:top w:val="single" w:sz="4" w:space="0" w:color="000000"/>
              <w:left w:val="single" w:sz="4" w:space="0" w:color="000000"/>
              <w:bottom w:val="single" w:sz="4" w:space="0" w:color="000000"/>
              <w:right w:val="single" w:sz="4" w:space="0" w:color="000000"/>
            </w:tcBorders>
            <w:vAlign w:val="center"/>
            <w:hideMark/>
          </w:tcPr>
          <w:p w14:paraId="7B6E3298" w14:textId="77777777" w:rsidR="00AA2A53" w:rsidRPr="00AA2A53" w:rsidRDefault="00AA2A53" w:rsidP="00116B19">
            <w:pPr>
              <w:spacing w:line="360" w:lineRule="auto"/>
              <w:jc w:val="center"/>
              <w:rPr>
                <w:rFonts w:cs="Tahoma"/>
                <w:color w:val="333333"/>
                <w:sz w:val="15"/>
                <w:szCs w:val="15"/>
              </w:rPr>
            </w:pPr>
            <w:r w:rsidRPr="00AA2A53">
              <w:rPr>
                <w:rFonts w:cs="Tahoma" w:hint="eastAsia"/>
                <w:color w:val="333333"/>
                <w:sz w:val="15"/>
                <w:szCs w:val="15"/>
              </w:rPr>
              <w:t>20</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4D97EBBA" w14:textId="77777777" w:rsidR="00AA2A53" w:rsidRPr="00AA2A53" w:rsidRDefault="00AA2A53" w:rsidP="00116B19">
            <w:pPr>
              <w:jc w:val="left"/>
              <w:rPr>
                <w:rFonts w:cs="Tahoma"/>
                <w:color w:val="333333"/>
                <w:sz w:val="15"/>
                <w:szCs w:val="15"/>
              </w:rPr>
            </w:pPr>
            <w:r w:rsidRPr="00AA2A53">
              <w:rPr>
                <w:rFonts w:cs="Tahoma" w:hint="eastAsia"/>
                <w:color w:val="333333"/>
                <w:sz w:val="15"/>
                <w:szCs w:val="15"/>
              </w:rPr>
              <w:t>答辩准备充分，汇报PPT完整清晰，并提前交给指导教师；态度诚恳。</w:t>
            </w:r>
          </w:p>
          <w:p w14:paraId="583B17CF"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（18-20分）</w:t>
            </w:r>
          </w:p>
        </w:tc>
        <w:tc>
          <w:tcPr>
            <w:tcW w:w="929" w:type="pct"/>
            <w:tcBorders>
              <w:top w:val="single" w:sz="4" w:space="0" w:color="000000"/>
              <w:left w:val="single" w:sz="4" w:space="0" w:color="000000"/>
              <w:bottom w:val="single" w:sz="4" w:space="0" w:color="000000"/>
              <w:right w:val="single" w:sz="4" w:space="0" w:color="000000"/>
            </w:tcBorders>
            <w:vAlign w:val="center"/>
            <w:hideMark/>
          </w:tcPr>
          <w:p w14:paraId="6E0D46D9" w14:textId="77777777" w:rsidR="00AA2A53" w:rsidRPr="00AA2A53" w:rsidRDefault="00AA2A53" w:rsidP="00116B19">
            <w:pPr>
              <w:jc w:val="left"/>
              <w:rPr>
                <w:rFonts w:cs="Tahoma"/>
                <w:color w:val="333333"/>
                <w:sz w:val="15"/>
                <w:szCs w:val="15"/>
              </w:rPr>
            </w:pPr>
            <w:r w:rsidRPr="00AA2A53">
              <w:rPr>
                <w:rFonts w:cs="Tahoma" w:hint="eastAsia"/>
                <w:color w:val="333333"/>
                <w:sz w:val="15"/>
                <w:szCs w:val="15"/>
              </w:rPr>
              <w:t>答辩准备较充分，汇报PPT较为清晰，提前交给指导教师；态度较为诚恳。</w:t>
            </w:r>
          </w:p>
          <w:p w14:paraId="0E63ED31"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（15-17分）</w:t>
            </w:r>
          </w:p>
        </w:tc>
        <w:tc>
          <w:tcPr>
            <w:tcW w:w="928" w:type="pct"/>
            <w:tcBorders>
              <w:top w:val="single" w:sz="4" w:space="0" w:color="000000"/>
              <w:left w:val="single" w:sz="4" w:space="0" w:color="000000"/>
              <w:bottom w:val="single" w:sz="4" w:space="0" w:color="000000"/>
              <w:right w:val="single" w:sz="4" w:space="0" w:color="000000"/>
            </w:tcBorders>
            <w:vAlign w:val="center"/>
            <w:hideMark/>
          </w:tcPr>
          <w:p w14:paraId="2A8F3C1B"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答辩准备较充分，汇报PPT基本完整清晰，但是未提前交给指导教师。</w:t>
            </w:r>
          </w:p>
          <w:p w14:paraId="5401A057"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（12-14分）</w:t>
            </w:r>
          </w:p>
        </w:tc>
        <w:tc>
          <w:tcPr>
            <w:tcW w:w="715" w:type="pct"/>
            <w:tcBorders>
              <w:top w:val="single" w:sz="4" w:space="0" w:color="000000"/>
              <w:left w:val="single" w:sz="4" w:space="0" w:color="000000"/>
              <w:bottom w:val="single" w:sz="4" w:space="0" w:color="000000"/>
              <w:right w:val="single" w:sz="4" w:space="0" w:color="000000"/>
            </w:tcBorders>
            <w:vAlign w:val="center"/>
            <w:hideMark/>
          </w:tcPr>
          <w:p w14:paraId="5D70FCD9"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做了答辩准备，汇报PPT不够清晰</w:t>
            </w:r>
          </w:p>
          <w:p w14:paraId="52A10977"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（9－11分）</w:t>
            </w:r>
          </w:p>
        </w:tc>
        <w:tc>
          <w:tcPr>
            <w:tcW w:w="786" w:type="pct"/>
            <w:tcBorders>
              <w:top w:val="single" w:sz="4" w:space="0" w:color="000000"/>
              <w:left w:val="single" w:sz="4" w:space="0" w:color="000000"/>
              <w:bottom w:val="single" w:sz="4" w:space="0" w:color="000000"/>
              <w:right w:val="single" w:sz="4" w:space="0" w:color="000000"/>
            </w:tcBorders>
            <w:vAlign w:val="center"/>
            <w:hideMark/>
          </w:tcPr>
          <w:p w14:paraId="06F50502"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答辩准备不够充分。汇报PPT不完整不清晰</w:t>
            </w:r>
          </w:p>
          <w:p w14:paraId="00CDCAFD" w14:textId="77777777" w:rsidR="00AA2A53" w:rsidRPr="00AA2A53" w:rsidRDefault="00AA2A53" w:rsidP="00116B19">
            <w:pPr>
              <w:jc w:val="center"/>
              <w:rPr>
                <w:rFonts w:cs="Tahoma"/>
                <w:color w:val="333333"/>
                <w:sz w:val="15"/>
                <w:szCs w:val="15"/>
              </w:rPr>
            </w:pPr>
            <w:r w:rsidRPr="00AA2A53">
              <w:rPr>
                <w:rFonts w:cs="Tahoma" w:hint="eastAsia"/>
                <w:color w:val="333333"/>
                <w:sz w:val="15"/>
                <w:szCs w:val="15"/>
              </w:rPr>
              <w:t>（9分以下）</w:t>
            </w:r>
          </w:p>
        </w:tc>
      </w:tr>
    </w:tbl>
    <w:p w14:paraId="1420F4B4" w14:textId="77777777" w:rsidR="00FF3B9D" w:rsidRDefault="00FF3B9D" w:rsidP="00E07763">
      <w:pPr>
        <w:spacing w:beforeLines="50" w:before="163" w:afterLines="50" w:after="163" w:line="440" w:lineRule="exact"/>
        <w:rPr>
          <w:rFonts w:ascii="Times New Roman" w:cs="Times New Roman"/>
          <w:b/>
        </w:rPr>
      </w:pPr>
    </w:p>
    <w:p w14:paraId="0B091BFA" w14:textId="77777777" w:rsidR="00FF3B9D" w:rsidRDefault="00FF3B9D" w:rsidP="00E07763">
      <w:pPr>
        <w:spacing w:beforeLines="50" w:before="163" w:afterLines="50" w:after="163" w:line="440" w:lineRule="exact"/>
        <w:rPr>
          <w:rFonts w:ascii="Times New Roman" w:cs="Times New Roman"/>
          <w:b/>
        </w:rPr>
      </w:pPr>
    </w:p>
    <w:p w14:paraId="78E75027" w14:textId="77777777" w:rsidR="00FF3B9D" w:rsidRDefault="00FF3B9D" w:rsidP="00E07763">
      <w:pPr>
        <w:spacing w:beforeLines="50" w:before="163" w:afterLines="50" w:after="163" w:line="440" w:lineRule="exact"/>
        <w:rPr>
          <w:rFonts w:ascii="Times New Roman" w:cs="Times New Roman"/>
          <w:b/>
        </w:rPr>
      </w:pPr>
    </w:p>
    <w:p w14:paraId="225AC31F" w14:textId="77777777" w:rsidR="00FF3B9D" w:rsidRDefault="00FF3B9D" w:rsidP="00E07763">
      <w:pPr>
        <w:spacing w:beforeLines="50" w:before="163" w:afterLines="50" w:after="163" w:line="440" w:lineRule="exact"/>
        <w:rPr>
          <w:rFonts w:ascii="Times New Roman" w:cs="Times New Roman"/>
          <w:b/>
        </w:rPr>
      </w:pPr>
    </w:p>
    <w:p w14:paraId="7D4FC55A" w14:textId="77777777" w:rsidR="00FF3B9D" w:rsidRDefault="00FF3B9D" w:rsidP="00E07763">
      <w:pPr>
        <w:spacing w:beforeLines="50" w:before="163" w:afterLines="50" w:after="163" w:line="440" w:lineRule="exact"/>
        <w:rPr>
          <w:rFonts w:ascii="Times New Roman" w:cs="Times New Roman"/>
          <w:b/>
        </w:rPr>
      </w:pPr>
    </w:p>
    <w:p w14:paraId="259C5E7A" w14:textId="77777777" w:rsidR="00FF3B9D" w:rsidRDefault="00FF3B9D" w:rsidP="00E07763">
      <w:pPr>
        <w:spacing w:beforeLines="50" w:before="163" w:afterLines="50" w:after="163" w:line="440" w:lineRule="exact"/>
        <w:rPr>
          <w:rFonts w:ascii="Times New Roman" w:cs="Times New Roman"/>
          <w:b/>
        </w:rPr>
      </w:pPr>
    </w:p>
    <w:p w14:paraId="2EE226D8" w14:textId="77777777" w:rsidR="00FF3B9D" w:rsidRDefault="00FF3B9D" w:rsidP="00E07763">
      <w:pPr>
        <w:spacing w:beforeLines="50" w:before="163" w:afterLines="50" w:after="163" w:line="440" w:lineRule="exact"/>
        <w:rPr>
          <w:rFonts w:ascii="Times New Roman" w:cs="Times New Roman"/>
          <w:b/>
        </w:rPr>
      </w:pPr>
    </w:p>
    <w:p w14:paraId="4FB05F2A" w14:textId="77777777" w:rsidR="00FF3B9D" w:rsidRDefault="00FF3B9D" w:rsidP="00E07763">
      <w:pPr>
        <w:spacing w:beforeLines="50" w:before="163" w:afterLines="50" w:after="163" w:line="440" w:lineRule="exact"/>
        <w:rPr>
          <w:rFonts w:ascii="Times New Roman" w:cs="Times New Roman"/>
          <w:b/>
        </w:rPr>
      </w:pPr>
    </w:p>
    <w:p w14:paraId="72CFC55A" w14:textId="77777777" w:rsidR="00FF3B9D" w:rsidRDefault="00FF3B9D" w:rsidP="00E07763">
      <w:pPr>
        <w:spacing w:beforeLines="50" w:before="163" w:afterLines="50" w:after="163" w:line="440" w:lineRule="exact"/>
        <w:rPr>
          <w:rFonts w:ascii="Times New Roman" w:cs="Times New Roman"/>
          <w:b/>
        </w:rPr>
      </w:pPr>
    </w:p>
    <w:p w14:paraId="66110A94" w14:textId="6373B145" w:rsidR="00E07763" w:rsidRDefault="00E07763">
      <w:pPr>
        <w:widowControl/>
        <w:jc w:val="left"/>
        <w:rPr>
          <w:rFonts w:ascii="Times New Roman" w:cs="Times New Roman"/>
          <w:b/>
        </w:rPr>
      </w:pPr>
      <w:r>
        <w:rPr>
          <w:rFonts w:ascii="Times New Roman" w:cs="Times New Roman"/>
          <w:b/>
        </w:rPr>
        <w:br w:type="page"/>
      </w:r>
    </w:p>
    <w:p w14:paraId="1DEAC942" w14:textId="0E6E7CBB" w:rsidR="00956D44" w:rsidRDefault="00956D44" w:rsidP="00E07763">
      <w:pPr>
        <w:spacing w:beforeLines="50" w:before="163" w:afterLines="50" w:after="163" w:line="440" w:lineRule="exact"/>
        <w:rPr>
          <w:rFonts w:ascii="Times New Roman" w:cs="Times New Roman"/>
          <w:b/>
        </w:rPr>
      </w:pPr>
      <w:r w:rsidRPr="009B6E06">
        <w:rPr>
          <w:rFonts w:ascii="Times New Roman" w:cs="Times New Roman" w:hint="eastAsia"/>
          <w:b/>
        </w:rPr>
        <w:lastRenderedPageBreak/>
        <w:t>五、答辩分组情况</w:t>
      </w:r>
    </w:p>
    <w:tbl>
      <w:tblPr>
        <w:tblW w:w="4762" w:type="pct"/>
        <w:tblLayout w:type="fixed"/>
        <w:tblLook w:val="04A0" w:firstRow="1" w:lastRow="0" w:firstColumn="1" w:lastColumn="0" w:noHBand="0" w:noVBand="1"/>
      </w:tblPr>
      <w:tblGrid>
        <w:gridCol w:w="680"/>
        <w:gridCol w:w="4676"/>
        <w:gridCol w:w="991"/>
        <w:gridCol w:w="1133"/>
        <w:gridCol w:w="1133"/>
        <w:gridCol w:w="1561"/>
      </w:tblGrid>
      <w:tr w:rsidR="001147B0" w:rsidRPr="001147B0" w14:paraId="2440E51D" w14:textId="77777777" w:rsidTr="00210FA1">
        <w:trPr>
          <w:trHeight w:val="3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F4ED4F" w14:textId="77777777" w:rsidR="001147B0" w:rsidRPr="001147B0" w:rsidRDefault="001147B0" w:rsidP="001147B0">
            <w:pPr>
              <w:widowControl/>
              <w:jc w:val="center"/>
              <w:rPr>
                <w:b/>
                <w:bCs/>
                <w:sz w:val="30"/>
                <w:szCs w:val="30"/>
              </w:rPr>
            </w:pPr>
            <w:r w:rsidRPr="001147B0">
              <w:rPr>
                <w:rFonts w:hint="eastAsia"/>
                <w:b/>
                <w:bCs/>
                <w:sz w:val="30"/>
                <w:szCs w:val="30"/>
              </w:rPr>
              <w:t xml:space="preserve"> </w:t>
            </w:r>
            <w:r w:rsidRPr="001147B0">
              <w:rPr>
                <w:rFonts w:ascii="楷体_GB2312" w:eastAsia="楷体_GB2312" w:hint="eastAsia"/>
                <w:b/>
                <w:bCs/>
              </w:rPr>
              <w:t xml:space="preserve"> </w:t>
            </w:r>
            <w:r w:rsidRPr="001147B0">
              <w:rPr>
                <w:rFonts w:ascii="楷体_GB2312" w:eastAsia="楷体_GB2312" w:hint="eastAsia"/>
                <w:b/>
                <w:bCs/>
                <w:sz w:val="28"/>
                <w:szCs w:val="28"/>
              </w:rPr>
              <w:t xml:space="preserve"> 油气储运一组</w:t>
            </w:r>
          </w:p>
        </w:tc>
      </w:tr>
      <w:tr w:rsidR="001147B0" w:rsidRPr="001147B0" w14:paraId="36ABE3FE" w14:textId="77777777" w:rsidTr="00210FA1">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A25536" w14:textId="090A2783" w:rsidR="001147B0" w:rsidRPr="001147B0" w:rsidRDefault="007F04AE" w:rsidP="001147B0">
            <w:pPr>
              <w:widowControl/>
              <w:rPr>
                <w:b/>
                <w:bCs/>
                <w:color w:val="FF0000"/>
              </w:rPr>
            </w:pPr>
            <w:r w:rsidRPr="00D47204">
              <w:rPr>
                <w:rFonts w:hint="eastAsia"/>
                <w:b/>
                <w:bCs/>
              </w:rPr>
              <w:t>20</w:t>
            </w:r>
            <w:r w:rsidR="00590FD8" w:rsidRPr="00D47204">
              <w:rPr>
                <w:b/>
                <w:bCs/>
              </w:rPr>
              <w:t>2</w:t>
            </w:r>
            <w:r w:rsidR="00C2520B" w:rsidRPr="00D47204">
              <w:rPr>
                <w:b/>
                <w:bCs/>
              </w:rPr>
              <w:t>1</w:t>
            </w:r>
            <w:r w:rsidRPr="00D47204">
              <w:rPr>
                <w:rFonts w:hint="eastAsia"/>
                <w:b/>
                <w:bCs/>
              </w:rPr>
              <w:t>年</w:t>
            </w:r>
            <w:r w:rsidR="001147B0" w:rsidRPr="00D47204">
              <w:rPr>
                <w:rFonts w:hint="eastAsia"/>
                <w:b/>
                <w:bCs/>
              </w:rPr>
              <w:t>6月</w:t>
            </w:r>
            <w:r w:rsidR="00590FD8" w:rsidRPr="00D47204">
              <w:rPr>
                <w:b/>
                <w:bCs/>
              </w:rPr>
              <w:t>4</w:t>
            </w:r>
            <w:r w:rsidR="001147B0" w:rsidRPr="00D47204">
              <w:rPr>
                <w:rFonts w:hint="eastAsia"/>
                <w:b/>
                <w:bCs/>
              </w:rPr>
              <w:t xml:space="preserve">日 </w:t>
            </w:r>
            <w:r w:rsidR="001147B0" w:rsidRPr="001147B0">
              <w:rPr>
                <w:rFonts w:hint="eastAsia"/>
                <w:b/>
                <w:bCs/>
              </w:rPr>
              <w:t>上</w:t>
            </w:r>
            <w:r>
              <w:rPr>
                <w:rFonts w:hint="eastAsia"/>
                <w:b/>
                <w:bCs/>
              </w:rPr>
              <w:t>午</w:t>
            </w:r>
            <w:r w:rsidR="001147B0" w:rsidRPr="001147B0">
              <w:rPr>
                <w:rFonts w:hint="eastAsia"/>
                <w:b/>
                <w:bCs/>
              </w:rPr>
              <w:t>：</w:t>
            </w:r>
            <w:r w:rsidR="001147B0" w:rsidRPr="001147B0">
              <w:rPr>
                <w:rFonts w:ascii="Times New Roman" w:hAnsi="Times New Roman" w:cs="Times New Roman"/>
                <w:b/>
                <w:bCs/>
              </w:rPr>
              <w:t>8:00~12:00</w:t>
            </w:r>
            <w:r w:rsidR="001147B0" w:rsidRPr="001147B0">
              <w:rPr>
                <w:rFonts w:hint="eastAsia"/>
                <w:b/>
                <w:bCs/>
              </w:rPr>
              <w:t>；下午：</w:t>
            </w:r>
            <w:r w:rsidR="001147B0" w:rsidRPr="001147B0">
              <w:rPr>
                <w:rFonts w:ascii="Times New Roman" w:hAnsi="Times New Roman" w:cs="Times New Roman"/>
                <w:b/>
                <w:bCs/>
              </w:rPr>
              <w:t>14:00~1</w:t>
            </w:r>
            <w:r w:rsidR="00590FD8">
              <w:rPr>
                <w:rFonts w:ascii="Times New Roman" w:hAnsi="Times New Roman" w:cs="Times New Roman"/>
                <w:b/>
                <w:bCs/>
              </w:rPr>
              <w:t>8</w:t>
            </w:r>
            <w:r w:rsidR="001147B0" w:rsidRPr="001147B0">
              <w:rPr>
                <w:rFonts w:ascii="Times New Roman" w:hAnsi="Times New Roman" w:cs="Times New Roman"/>
                <w:b/>
                <w:bCs/>
              </w:rPr>
              <w:t>:</w:t>
            </w:r>
            <w:r w:rsidR="00590FD8">
              <w:rPr>
                <w:rFonts w:ascii="Times New Roman" w:hAnsi="Times New Roman" w:cs="Times New Roman"/>
                <w:b/>
                <w:bCs/>
              </w:rPr>
              <w:t>0</w:t>
            </w:r>
            <w:r w:rsidR="001147B0" w:rsidRPr="001147B0">
              <w:rPr>
                <w:rFonts w:ascii="Times New Roman" w:hAnsi="Times New Roman" w:cs="Times New Roman"/>
                <w:b/>
                <w:bCs/>
              </w:rPr>
              <w:t xml:space="preserve">0 </w:t>
            </w:r>
            <w:r w:rsidR="007A3E59">
              <w:rPr>
                <w:rFonts w:ascii="Times New Roman" w:hAnsi="Times New Roman" w:cs="Times New Roman"/>
                <w:b/>
                <w:bCs/>
              </w:rPr>
              <w:t xml:space="preserve">  </w:t>
            </w:r>
            <w:proofErr w:type="gramStart"/>
            <w:r w:rsidR="007A3E59">
              <w:rPr>
                <w:rFonts w:hint="eastAsia"/>
                <w:b/>
                <w:bCs/>
                <w:color w:val="000000"/>
              </w:rPr>
              <w:t>武教</w:t>
            </w:r>
            <w:proofErr w:type="gramEnd"/>
            <w:r w:rsidR="007A3E59">
              <w:rPr>
                <w:b/>
                <w:bCs/>
                <w:color w:val="000000"/>
              </w:rPr>
              <w:t>A507</w:t>
            </w:r>
          </w:p>
        </w:tc>
      </w:tr>
      <w:tr w:rsidR="001147B0" w:rsidRPr="001147B0" w14:paraId="37C4F627" w14:textId="77777777" w:rsidTr="00210FA1">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5645E9" w14:textId="283F1DCA" w:rsidR="001147B0" w:rsidRPr="001147B0" w:rsidRDefault="00C2520B" w:rsidP="001147B0">
            <w:pPr>
              <w:widowControl/>
              <w:jc w:val="left"/>
              <w:rPr>
                <w:b/>
                <w:bCs/>
                <w:sz w:val="21"/>
                <w:szCs w:val="21"/>
              </w:rPr>
            </w:pPr>
            <w:proofErr w:type="gramStart"/>
            <w:r>
              <w:rPr>
                <w:rFonts w:hint="eastAsia"/>
                <w:b/>
                <w:bCs/>
                <w:sz w:val="21"/>
                <w:szCs w:val="21"/>
              </w:rPr>
              <w:t>史宝成</w:t>
            </w:r>
            <w:proofErr w:type="gramEnd"/>
            <w:r w:rsidR="001147B0" w:rsidRPr="001147B0">
              <w:rPr>
                <w:rFonts w:hint="eastAsia"/>
                <w:b/>
                <w:bCs/>
                <w:sz w:val="21"/>
                <w:szCs w:val="21"/>
              </w:rPr>
              <w:t>（组长）</w:t>
            </w:r>
            <w:r w:rsidR="008E510A">
              <w:rPr>
                <w:rFonts w:hint="eastAsia"/>
                <w:b/>
                <w:bCs/>
                <w:sz w:val="21"/>
                <w:szCs w:val="21"/>
              </w:rPr>
              <w:t>、</w:t>
            </w:r>
            <w:r w:rsidR="001147B0" w:rsidRPr="001147B0">
              <w:rPr>
                <w:rFonts w:hint="eastAsia"/>
                <w:b/>
                <w:bCs/>
                <w:sz w:val="21"/>
                <w:szCs w:val="21"/>
              </w:rPr>
              <w:t>刘云</w:t>
            </w:r>
            <w:r w:rsidR="008E510A">
              <w:rPr>
                <w:rFonts w:hint="eastAsia"/>
                <w:b/>
                <w:bCs/>
                <w:sz w:val="21"/>
                <w:szCs w:val="21"/>
              </w:rPr>
              <w:t>、</w:t>
            </w:r>
            <w:r w:rsidR="00590FD8">
              <w:rPr>
                <w:rFonts w:hint="eastAsia"/>
                <w:b/>
                <w:bCs/>
                <w:sz w:val="21"/>
                <w:szCs w:val="21"/>
              </w:rPr>
              <w:t>李小艳</w:t>
            </w:r>
            <w:r w:rsidR="001147B0" w:rsidRPr="001147B0">
              <w:rPr>
                <w:rFonts w:hint="eastAsia"/>
                <w:b/>
                <w:bCs/>
                <w:sz w:val="21"/>
                <w:szCs w:val="21"/>
              </w:rPr>
              <w:t xml:space="preserve"> </w:t>
            </w:r>
            <w:r w:rsidR="008E510A">
              <w:rPr>
                <w:rFonts w:hint="eastAsia"/>
                <w:b/>
                <w:bCs/>
                <w:sz w:val="21"/>
                <w:szCs w:val="21"/>
              </w:rPr>
              <w:t>、</w:t>
            </w:r>
            <w:r w:rsidR="0015006C">
              <w:rPr>
                <w:rFonts w:hint="eastAsia"/>
                <w:b/>
                <w:bCs/>
                <w:sz w:val="21"/>
                <w:szCs w:val="21"/>
              </w:rPr>
              <w:t>邱伊婕</w:t>
            </w:r>
            <w:r>
              <w:rPr>
                <w:rFonts w:hint="eastAsia"/>
                <w:b/>
                <w:bCs/>
                <w:sz w:val="21"/>
                <w:szCs w:val="21"/>
              </w:rPr>
              <w:t xml:space="preserve"> </w:t>
            </w:r>
            <w:r w:rsidR="0015006C">
              <w:rPr>
                <w:b/>
                <w:bCs/>
                <w:sz w:val="21"/>
                <w:szCs w:val="21"/>
              </w:rPr>
              <w:t xml:space="preserve">          </w:t>
            </w:r>
            <w:r w:rsidR="001147B0" w:rsidRPr="001147B0">
              <w:rPr>
                <w:rFonts w:hint="eastAsia"/>
                <w:b/>
                <w:bCs/>
                <w:sz w:val="21"/>
                <w:szCs w:val="21"/>
              </w:rPr>
              <w:t>秘书:</w:t>
            </w:r>
            <w:r w:rsidR="00AA2A53" w:rsidRPr="00AA2A53">
              <w:rPr>
                <w:rFonts w:ascii="Times New Roman" w:cs="Times New Roman" w:hint="eastAsia"/>
                <w:b/>
                <w:color w:val="000000"/>
                <w:sz w:val="21"/>
                <w:szCs w:val="21"/>
              </w:rPr>
              <w:t xml:space="preserve"> </w:t>
            </w:r>
            <w:r w:rsidR="0015006C" w:rsidRPr="0015006C">
              <w:rPr>
                <w:rFonts w:ascii="Times New Roman" w:cs="Times New Roman" w:hint="eastAsia"/>
                <w:b/>
                <w:color w:val="000000"/>
                <w:sz w:val="21"/>
                <w:szCs w:val="21"/>
              </w:rPr>
              <w:t>李小艳</w:t>
            </w:r>
            <w:r w:rsidR="008E510A">
              <w:rPr>
                <w:rFonts w:ascii="Times New Roman" w:cs="Times New Roman" w:hint="eastAsia"/>
                <w:b/>
                <w:color w:val="000000"/>
                <w:sz w:val="21"/>
                <w:szCs w:val="21"/>
              </w:rPr>
              <w:t>、</w:t>
            </w:r>
            <w:r w:rsidR="0015006C">
              <w:rPr>
                <w:rFonts w:ascii="Times New Roman" w:cs="Times New Roman" w:hint="eastAsia"/>
                <w:b/>
                <w:color w:val="000000"/>
                <w:sz w:val="21"/>
                <w:szCs w:val="21"/>
              </w:rPr>
              <w:t>薛</w:t>
            </w:r>
            <w:r w:rsidR="00340952">
              <w:rPr>
                <w:rFonts w:ascii="Times New Roman" w:cs="Times New Roman" w:hint="eastAsia"/>
                <w:b/>
                <w:color w:val="000000"/>
                <w:sz w:val="21"/>
                <w:szCs w:val="21"/>
              </w:rPr>
              <w:t>琨</w:t>
            </w:r>
            <w:r w:rsidR="0015006C">
              <w:rPr>
                <w:rFonts w:ascii="Times New Roman" w:cs="Times New Roman" w:hint="eastAsia"/>
                <w:b/>
                <w:color w:val="000000"/>
                <w:sz w:val="21"/>
                <w:szCs w:val="21"/>
              </w:rPr>
              <w:t>（研究生）</w:t>
            </w:r>
          </w:p>
        </w:tc>
      </w:tr>
      <w:tr w:rsidR="00210FA1" w:rsidRPr="001147B0" w14:paraId="1AF0917F" w14:textId="77777777" w:rsidTr="00210FA1">
        <w:trPr>
          <w:trHeight w:val="430"/>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1A240F69" w14:textId="77777777" w:rsidR="00210FA1" w:rsidRPr="001147B0" w:rsidRDefault="00210FA1" w:rsidP="001147B0">
            <w:pPr>
              <w:widowControl/>
              <w:rPr>
                <w:b/>
                <w:bCs/>
                <w:sz w:val="21"/>
                <w:szCs w:val="21"/>
              </w:rPr>
            </w:pPr>
            <w:r w:rsidRPr="001147B0">
              <w:rPr>
                <w:rFonts w:hint="eastAsia"/>
                <w:b/>
                <w:bCs/>
                <w:sz w:val="21"/>
                <w:szCs w:val="21"/>
              </w:rPr>
              <w:t>序号</w:t>
            </w:r>
          </w:p>
        </w:tc>
        <w:tc>
          <w:tcPr>
            <w:tcW w:w="2298" w:type="pct"/>
            <w:tcBorders>
              <w:top w:val="nil"/>
              <w:left w:val="nil"/>
              <w:bottom w:val="single" w:sz="4" w:space="0" w:color="auto"/>
              <w:right w:val="single" w:sz="4" w:space="0" w:color="auto"/>
            </w:tcBorders>
            <w:shd w:val="clear" w:color="auto" w:fill="auto"/>
            <w:vAlign w:val="center"/>
            <w:hideMark/>
          </w:tcPr>
          <w:p w14:paraId="746FEF6E" w14:textId="77777777" w:rsidR="00210FA1" w:rsidRPr="001147B0" w:rsidRDefault="00210FA1" w:rsidP="001147B0">
            <w:pPr>
              <w:widowControl/>
              <w:rPr>
                <w:b/>
                <w:bCs/>
                <w:sz w:val="21"/>
                <w:szCs w:val="21"/>
              </w:rPr>
            </w:pPr>
            <w:r w:rsidRPr="001147B0">
              <w:rPr>
                <w:rFonts w:hint="eastAsia"/>
                <w:b/>
                <w:bCs/>
                <w:sz w:val="21"/>
                <w:szCs w:val="21"/>
              </w:rPr>
              <w:t>题目</w:t>
            </w:r>
          </w:p>
        </w:tc>
        <w:tc>
          <w:tcPr>
            <w:tcW w:w="487" w:type="pct"/>
            <w:tcBorders>
              <w:top w:val="nil"/>
              <w:left w:val="nil"/>
              <w:bottom w:val="single" w:sz="4" w:space="0" w:color="auto"/>
              <w:right w:val="single" w:sz="4" w:space="0" w:color="auto"/>
            </w:tcBorders>
            <w:shd w:val="clear" w:color="auto" w:fill="auto"/>
            <w:vAlign w:val="center"/>
            <w:hideMark/>
          </w:tcPr>
          <w:p w14:paraId="05414953" w14:textId="77777777" w:rsidR="00210FA1" w:rsidRPr="001147B0" w:rsidRDefault="00210FA1" w:rsidP="001147B0">
            <w:pPr>
              <w:widowControl/>
              <w:jc w:val="center"/>
              <w:rPr>
                <w:b/>
                <w:bCs/>
                <w:sz w:val="21"/>
                <w:szCs w:val="21"/>
              </w:rPr>
            </w:pPr>
            <w:r w:rsidRPr="001147B0">
              <w:rPr>
                <w:rFonts w:hint="eastAsia"/>
                <w:b/>
                <w:bCs/>
                <w:sz w:val="21"/>
                <w:szCs w:val="21"/>
              </w:rPr>
              <w:t>学生</w:t>
            </w:r>
          </w:p>
        </w:tc>
        <w:tc>
          <w:tcPr>
            <w:tcW w:w="557" w:type="pct"/>
            <w:tcBorders>
              <w:top w:val="nil"/>
              <w:left w:val="nil"/>
              <w:bottom w:val="single" w:sz="4" w:space="0" w:color="auto"/>
              <w:right w:val="single" w:sz="4" w:space="0" w:color="auto"/>
            </w:tcBorders>
            <w:shd w:val="clear" w:color="auto" w:fill="auto"/>
            <w:vAlign w:val="center"/>
          </w:tcPr>
          <w:p w14:paraId="616F7AE2" w14:textId="11E81A52" w:rsidR="00210FA1" w:rsidRPr="001147B0" w:rsidRDefault="00210FA1" w:rsidP="00210FA1">
            <w:pPr>
              <w:widowControl/>
              <w:jc w:val="center"/>
              <w:rPr>
                <w:b/>
                <w:bCs/>
                <w:sz w:val="21"/>
                <w:szCs w:val="21"/>
              </w:rPr>
            </w:pPr>
            <w:r>
              <w:rPr>
                <w:rFonts w:hint="eastAsia"/>
                <w:b/>
                <w:bCs/>
                <w:sz w:val="21"/>
                <w:szCs w:val="21"/>
              </w:rPr>
              <w:t>班级</w:t>
            </w:r>
          </w:p>
        </w:tc>
        <w:tc>
          <w:tcPr>
            <w:tcW w:w="557" w:type="pct"/>
            <w:tcBorders>
              <w:top w:val="nil"/>
              <w:left w:val="nil"/>
              <w:bottom w:val="single" w:sz="4" w:space="0" w:color="auto"/>
              <w:right w:val="single" w:sz="4" w:space="0" w:color="auto"/>
            </w:tcBorders>
            <w:shd w:val="clear" w:color="auto" w:fill="auto"/>
            <w:vAlign w:val="center"/>
            <w:hideMark/>
          </w:tcPr>
          <w:p w14:paraId="34A69A18" w14:textId="72988D3E" w:rsidR="00210FA1" w:rsidRPr="001147B0" w:rsidRDefault="00210FA1" w:rsidP="001147B0">
            <w:pPr>
              <w:widowControl/>
              <w:jc w:val="center"/>
              <w:rPr>
                <w:b/>
                <w:bCs/>
                <w:sz w:val="21"/>
                <w:szCs w:val="21"/>
              </w:rPr>
            </w:pPr>
            <w:r w:rsidRPr="001147B0">
              <w:rPr>
                <w:rFonts w:hint="eastAsia"/>
                <w:b/>
                <w:bCs/>
                <w:sz w:val="21"/>
                <w:szCs w:val="21"/>
              </w:rPr>
              <w:t>指导教师</w:t>
            </w:r>
          </w:p>
        </w:tc>
        <w:tc>
          <w:tcPr>
            <w:tcW w:w="766" w:type="pct"/>
            <w:tcBorders>
              <w:top w:val="nil"/>
              <w:left w:val="nil"/>
              <w:bottom w:val="single" w:sz="4" w:space="0" w:color="auto"/>
              <w:right w:val="single" w:sz="4" w:space="0" w:color="auto"/>
            </w:tcBorders>
            <w:shd w:val="clear" w:color="auto" w:fill="auto"/>
            <w:vAlign w:val="center"/>
            <w:hideMark/>
          </w:tcPr>
          <w:p w14:paraId="7672533F" w14:textId="77777777" w:rsidR="00210FA1" w:rsidRPr="001147B0" w:rsidRDefault="00210FA1" w:rsidP="001147B0">
            <w:pPr>
              <w:widowControl/>
              <w:jc w:val="center"/>
              <w:rPr>
                <w:b/>
                <w:bCs/>
                <w:sz w:val="21"/>
                <w:szCs w:val="21"/>
              </w:rPr>
            </w:pPr>
            <w:r w:rsidRPr="001147B0">
              <w:rPr>
                <w:rFonts w:hint="eastAsia"/>
                <w:b/>
                <w:bCs/>
                <w:sz w:val="21"/>
                <w:szCs w:val="21"/>
              </w:rPr>
              <w:t>评阅教师</w:t>
            </w:r>
          </w:p>
        </w:tc>
      </w:tr>
      <w:tr w:rsidR="00210FA1" w:rsidRPr="006F4C8F" w14:paraId="1A1BC7CF"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1A0A877C" w14:textId="77777777" w:rsidR="00210FA1" w:rsidRPr="00A10027" w:rsidRDefault="00210FA1" w:rsidP="00C724DF">
            <w:pPr>
              <w:widowControl/>
              <w:jc w:val="center"/>
              <w:rPr>
                <w:color w:val="000000"/>
                <w:sz w:val="18"/>
                <w:szCs w:val="18"/>
              </w:rPr>
            </w:pPr>
            <w:r w:rsidRPr="00A10027">
              <w:rPr>
                <w:rFonts w:hint="eastAsia"/>
                <w:color w:val="000000"/>
                <w:sz w:val="18"/>
                <w:szCs w:val="18"/>
              </w:rPr>
              <w:t>1</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C6B6D" w14:textId="432E32BF" w:rsidR="00210FA1" w:rsidRPr="00A10027" w:rsidRDefault="00210FA1" w:rsidP="00C724DF">
            <w:pPr>
              <w:widowControl/>
              <w:rPr>
                <w:sz w:val="18"/>
                <w:szCs w:val="18"/>
              </w:rPr>
            </w:pPr>
            <w:r w:rsidRPr="00A10027">
              <w:rPr>
                <w:rFonts w:ascii="等线" w:eastAsia="等线" w:hAnsi="等线" w:hint="eastAsia"/>
                <w:color w:val="000000"/>
                <w:sz w:val="18"/>
                <w:szCs w:val="18"/>
              </w:rPr>
              <w:t>某高层小区燃气管线设计</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0EB2041A" w14:textId="5E5DAD6A" w:rsidR="00210FA1" w:rsidRPr="00A10027" w:rsidRDefault="00210FA1" w:rsidP="00C724DF">
            <w:pPr>
              <w:widowControl/>
              <w:jc w:val="center"/>
              <w:rPr>
                <w:sz w:val="18"/>
                <w:szCs w:val="18"/>
              </w:rPr>
            </w:pPr>
            <w:r w:rsidRPr="00A10027">
              <w:rPr>
                <w:rFonts w:ascii="等线" w:eastAsia="等线" w:hAnsi="等线" w:hint="eastAsia"/>
                <w:color w:val="000000"/>
                <w:sz w:val="18"/>
                <w:szCs w:val="18"/>
              </w:rPr>
              <w:t>陈正邦</w:t>
            </w:r>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7F35B616" w14:textId="756A7D8E" w:rsidR="00210FA1" w:rsidRPr="00A10027" w:rsidRDefault="007C4CF6" w:rsidP="00210FA1">
            <w:pPr>
              <w:widowControl/>
              <w:jc w:val="center"/>
              <w:rPr>
                <w:sz w:val="18"/>
                <w:szCs w:val="18"/>
              </w:rPr>
            </w:pPr>
            <w:r>
              <w:rPr>
                <w:rFonts w:hint="eastAsia"/>
                <w:sz w:val="18"/>
                <w:szCs w:val="18"/>
              </w:rPr>
              <w:t>储运2170</w:t>
            </w:r>
            <w:r>
              <w:rPr>
                <w:rFonts w:hint="eastAsia"/>
                <w:sz w:val="18"/>
                <w:szCs w:val="18"/>
              </w:rPr>
              <w:t>3</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5E540234" w14:textId="603F809B" w:rsidR="00210FA1" w:rsidRPr="00A10027" w:rsidRDefault="00210FA1" w:rsidP="00C724DF">
            <w:pPr>
              <w:widowControl/>
              <w:jc w:val="center"/>
              <w:rPr>
                <w:sz w:val="18"/>
                <w:szCs w:val="18"/>
              </w:rPr>
            </w:pPr>
            <w:r w:rsidRPr="00A10027">
              <w:rPr>
                <w:rFonts w:ascii="等线" w:eastAsia="等线" w:hAnsi="等线" w:hint="eastAsia"/>
                <w:color w:val="000000"/>
                <w:sz w:val="18"/>
                <w:szCs w:val="18"/>
              </w:rPr>
              <w:t>白羽</w:t>
            </w:r>
          </w:p>
        </w:tc>
        <w:tc>
          <w:tcPr>
            <w:tcW w:w="766" w:type="pct"/>
            <w:tcBorders>
              <w:top w:val="nil"/>
              <w:left w:val="nil"/>
              <w:bottom w:val="single" w:sz="4" w:space="0" w:color="auto"/>
              <w:right w:val="single" w:sz="4" w:space="0" w:color="auto"/>
            </w:tcBorders>
            <w:shd w:val="clear" w:color="auto" w:fill="FFFFFF" w:themeFill="background1"/>
            <w:vAlign w:val="center"/>
          </w:tcPr>
          <w:p w14:paraId="57E57DE6" w14:textId="40C313F1" w:rsidR="00210FA1" w:rsidRPr="00A10027" w:rsidRDefault="00210FA1" w:rsidP="00C724DF">
            <w:pPr>
              <w:widowControl/>
              <w:jc w:val="center"/>
              <w:rPr>
                <w:sz w:val="18"/>
                <w:szCs w:val="18"/>
              </w:rPr>
            </w:pPr>
            <w:r w:rsidRPr="00A10027">
              <w:rPr>
                <w:rFonts w:hint="eastAsia"/>
                <w:sz w:val="18"/>
                <w:szCs w:val="18"/>
              </w:rPr>
              <w:t>邱伊婕</w:t>
            </w:r>
          </w:p>
        </w:tc>
      </w:tr>
      <w:tr w:rsidR="00210FA1" w:rsidRPr="006F4C8F" w14:paraId="103C11A7"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6CD0F37" w14:textId="77777777" w:rsidR="00210FA1" w:rsidRPr="00A10027" w:rsidRDefault="00210FA1" w:rsidP="00C724DF">
            <w:pPr>
              <w:widowControl/>
              <w:jc w:val="center"/>
              <w:rPr>
                <w:color w:val="000000"/>
                <w:sz w:val="18"/>
                <w:szCs w:val="18"/>
              </w:rPr>
            </w:pPr>
            <w:r w:rsidRPr="00A10027">
              <w:rPr>
                <w:rFonts w:hint="eastAsia"/>
                <w:color w:val="000000"/>
                <w:sz w:val="18"/>
                <w:szCs w:val="18"/>
              </w:rPr>
              <w:t>2</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73CD819A" w14:textId="0E89C88C" w:rsidR="00210FA1" w:rsidRPr="00A10027" w:rsidRDefault="00210FA1" w:rsidP="00C724DF">
            <w:pPr>
              <w:widowControl/>
              <w:rPr>
                <w:sz w:val="18"/>
                <w:szCs w:val="18"/>
              </w:rPr>
            </w:pPr>
            <w:r w:rsidRPr="00A10027">
              <w:rPr>
                <w:rFonts w:ascii="等线" w:eastAsia="等线" w:hAnsi="等线" w:hint="eastAsia"/>
                <w:color w:val="000000"/>
                <w:sz w:val="18"/>
                <w:szCs w:val="18"/>
              </w:rPr>
              <w:t>聚乙烯管道在燃气工程领域的应用研究</w:t>
            </w:r>
          </w:p>
        </w:tc>
        <w:tc>
          <w:tcPr>
            <w:tcW w:w="487" w:type="pct"/>
            <w:tcBorders>
              <w:top w:val="nil"/>
              <w:left w:val="nil"/>
              <w:bottom w:val="single" w:sz="4" w:space="0" w:color="000000"/>
              <w:right w:val="single" w:sz="4" w:space="0" w:color="auto"/>
            </w:tcBorders>
            <w:shd w:val="clear" w:color="auto" w:fill="auto"/>
            <w:vAlign w:val="center"/>
          </w:tcPr>
          <w:p w14:paraId="2DF1DBDF" w14:textId="56DF574F" w:rsidR="00210FA1" w:rsidRPr="00A10027" w:rsidRDefault="00210FA1" w:rsidP="00C724DF">
            <w:pPr>
              <w:widowControl/>
              <w:jc w:val="center"/>
              <w:rPr>
                <w:sz w:val="18"/>
                <w:szCs w:val="18"/>
              </w:rPr>
            </w:pPr>
            <w:r w:rsidRPr="00A10027">
              <w:rPr>
                <w:rFonts w:ascii="等线" w:eastAsia="等线" w:hAnsi="等线" w:hint="eastAsia"/>
                <w:color w:val="000000"/>
                <w:sz w:val="18"/>
                <w:szCs w:val="18"/>
              </w:rPr>
              <w:t>史</w:t>
            </w:r>
            <w:proofErr w:type="gramStart"/>
            <w:r w:rsidRPr="00A10027">
              <w:rPr>
                <w:rFonts w:ascii="等线" w:eastAsia="等线" w:hAnsi="等线" w:hint="eastAsia"/>
                <w:color w:val="000000"/>
                <w:sz w:val="18"/>
                <w:szCs w:val="18"/>
              </w:rPr>
              <w:t>粲</w:t>
            </w:r>
            <w:proofErr w:type="gramEnd"/>
            <w:r w:rsidRPr="00A10027">
              <w:rPr>
                <w:rFonts w:ascii="等线" w:eastAsia="等线" w:hAnsi="等线" w:hint="eastAsia"/>
                <w:color w:val="000000"/>
                <w:sz w:val="18"/>
                <w:szCs w:val="18"/>
              </w:rPr>
              <w:t>若</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32843D4C" w14:textId="0880A3F4" w:rsidR="00210FA1" w:rsidRPr="00A10027" w:rsidRDefault="007C4CF6" w:rsidP="00210FA1">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328CB548" w14:textId="72D6B901" w:rsidR="00210FA1" w:rsidRPr="00A10027" w:rsidRDefault="00210FA1" w:rsidP="00C724DF">
            <w:pPr>
              <w:widowControl/>
              <w:jc w:val="center"/>
              <w:rPr>
                <w:sz w:val="18"/>
                <w:szCs w:val="18"/>
              </w:rPr>
            </w:pPr>
            <w:r w:rsidRPr="00A10027">
              <w:rPr>
                <w:rFonts w:ascii="等线" w:eastAsia="等线" w:hAnsi="等线" w:hint="eastAsia"/>
                <w:color w:val="000000"/>
                <w:sz w:val="18"/>
                <w:szCs w:val="18"/>
              </w:rPr>
              <w:t>白羽</w:t>
            </w:r>
          </w:p>
        </w:tc>
        <w:tc>
          <w:tcPr>
            <w:tcW w:w="766" w:type="pct"/>
            <w:tcBorders>
              <w:top w:val="nil"/>
              <w:left w:val="nil"/>
              <w:bottom w:val="single" w:sz="4" w:space="0" w:color="auto"/>
              <w:right w:val="single" w:sz="4" w:space="0" w:color="auto"/>
            </w:tcBorders>
            <w:shd w:val="clear" w:color="auto" w:fill="FFFFFF" w:themeFill="background1"/>
            <w:vAlign w:val="center"/>
          </w:tcPr>
          <w:p w14:paraId="5B1358A1" w14:textId="5792DE5E" w:rsidR="00210FA1" w:rsidRPr="00A10027" w:rsidRDefault="00210FA1" w:rsidP="00C724DF">
            <w:pPr>
              <w:widowControl/>
              <w:jc w:val="center"/>
              <w:rPr>
                <w:sz w:val="18"/>
                <w:szCs w:val="18"/>
              </w:rPr>
            </w:pPr>
            <w:r w:rsidRPr="00A10027">
              <w:rPr>
                <w:rFonts w:hint="eastAsia"/>
                <w:sz w:val="18"/>
                <w:szCs w:val="18"/>
              </w:rPr>
              <w:t>邱伊婕</w:t>
            </w:r>
          </w:p>
        </w:tc>
      </w:tr>
      <w:tr w:rsidR="00210FA1" w:rsidRPr="006F4C8F" w14:paraId="47640337"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B7DDC20" w14:textId="77777777" w:rsidR="00210FA1" w:rsidRPr="00A10027" w:rsidRDefault="00210FA1" w:rsidP="00A10027">
            <w:pPr>
              <w:widowControl/>
              <w:jc w:val="center"/>
              <w:rPr>
                <w:color w:val="000000"/>
                <w:sz w:val="18"/>
                <w:szCs w:val="18"/>
              </w:rPr>
            </w:pPr>
            <w:r w:rsidRPr="00A10027">
              <w:rPr>
                <w:rFonts w:hint="eastAsia"/>
                <w:color w:val="000000"/>
                <w:sz w:val="18"/>
                <w:szCs w:val="18"/>
              </w:rPr>
              <w:t>3</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5672BB20" w14:textId="1FAA34FA" w:rsidR="00210FA1" w:rsidRPr="00A10027" w:rsidRDefault="00210FA1" w:rsidP="00A10027">
            <w:pPr>
              <w:widowControl/>
              <w:rPr>
                <w:sz w:val="18"/>
                <w:szCs w:val="18"/>
              </w:rPr>
            </w:pPr>
            <w:r w:rsidRPr="00A10027">
              <w:rPr>
                <w:rFonts w:ascii="等线" w:eastAsia="等线" w:hAnsi="等线" w:hint="eastAsia"/>
                <w:color w:val="000000"/>
                <w:sz w:val="18"/>
                <w:szCs w:val="18"/>
              </w:rPr>
              <w:t>城镇燃气输配系统供气可靠性研究</w:t>
            </w:r>
          </w:p>
        </w:tc>
        <w:tc>
          <w:tcPr>
            <w:tcW w:w="487" w:type="pct"/>
            <w:tcBorders>
              <w:top w:val="nil"/>
              <w:left w:val="nil"/>
              <w:bottom w:val="single" w:sz="4" w:space="0" w:color="000000"/>
              <w:right w:val="single" w:sz="4" w:space="0" w:color="auto"/>
            </w:tcBorders>
            <w:shd w:val="clear" w:color="auto" w:fill="auto"/>
            <w:vAlign w:val="center"/>
          </w:tcPr>
          <w:p w14:paraId="0A818C13" w14:textId="5FBF2DEA"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向屹东</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4F21CDFC" w14:textId="4A1E7353" w:rsidR="00210FA1" w:rsidRPr="00A10027" w:rsidRDefault="007C4CF6" w:rsidP="00210FA1">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26E77963" w14:textId="27F07769"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白羽</w:t>
            </w:r>
          </w:p>
        </w:tc>
        <w:tc>
          <w:tcPr>
            <w:tcW w:w="766" w:type="pct"/>
            <w:tcBorders>
              <w:top w:val="nil"/>
              <w:left w:val="nil"/>
              <w:bottom w:val="single" w:sz="4" w:space="0" w:color="auto"/>
              <w:right w:val="single" w:sz="4" w:space="0" w:color="auto"/>
            </w:tcBorders>
            <w:shd w:val="clear" w:color="auto" w:fill="FFFFFF" w:themeFill="background1"/>
            <w:vAlign w:val="center"/>
          </w:tcPr>
          <w:p w14:paraId="1928A58E" w14:textId="2E26FD70" w:rsidR="00210FA1" w:rsidRPr="00A10027" w:rsidRDefault="00210FA1" w:rsidP="00A10027">
            <w:pPr>
              <w:widowControl/>
              <w:jc w:val="center"/>
              <w:rPr>
                <w:sz w:val="18"/>
                <w:szCs w:val="18"/>
              </w:rPr>
            </w:pPr>
            <w:r w:rsidRPr="00A10027">
              <w:rPr>
                <w:rFonts w:hint="eastAsia"/>
                <w:sz w:val="18"/>
                <w:szCs w:val="18"/>
              </w:rPr>
              <w:t>邱伊婕</w:t>
            </w:r>
          </w:p>
        </w:tc>
      </w:tr>
      <w:tr w:rsidR="00210FA1" w:rsidRPr="006F4C8F" w14:paraId="48BE0589"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2DC2B85" w14:textId="77777777" w:rsidR="00210FA1" w:rsidRPr="00A10027" w:rsidRDefault="00210FA1" w:rsidP="00A10027">
            <w:pPr>
              <w:widowControl/>
              <w:jc w:val="center"/>
              <w:rPr>
                <w:color w:val="000000"/>
                <w:sz w:val="18"/>
                <w:szCs w:val="18"/>
              </w:rPr>
            </w:pPr>
            <w:r w:rsidRPr="00A10027">
              <w:rPr>
                <w:rFonts w:hint="eastAsia"/>
                <w:color w:val="000000"/>
                <w:sz w:val="18"/>
                <w:szCs w:val="18"/>
              </w:rPr>
              <w:t>4</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337E85A7" w14:textId="7F2B7067" w:rsidR="00210FA1" w:rsidRPr="00A10027" w:rsidRDefault="00210FA1" w:rsidP="00A10027">
            <w:pPr>
              <w:widowControl/>
              <w:rPr>
                <w:sz w:val="18"/>
                <w:szCs w:val="18"/>
              </w:rPr>
            </w:pPr>
            <w:r w:rsidRPr="00A10027">
              <w:rPr>
                <w:rFonts w:ascii="等线" w:eastAsia="等线" w:hAnsi="等线" w:hint="eastAsia"/>
                <w:color w:val="000000"/>
                <w:sz w:val="18"/>
                <w:szCs w:val="18"/>
              </w:rPr>
              <w:t>城镇燃气聚乙烯管道性能研究及安全性分析</w:t>
            </w:r>
          </w:p>
        </w:tc>
        <w:tc>
          <w:tcPr>
            <w:tcW w:w="487" w:type="pct"/>
            <w:tcBorders>
              <w:top w:val="nil"/>
              <w:left w:val="nil"/>
              <w:bottom w:val="single" w:sz="4" w:space="0" w:color="000000"/>
              <w:right w:val="single" w:sz="4" w:space="0" w:color="auto"/>
            </w:tcBorders>
            <w:shd w:val="clear" w:color="auto" w:fill="auto"/>
            <w:vAlign w:val="center"/>
          </w:tcPr>
          <w:p w14:paraId="17DA2692" w14:textId="408418A7"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杨宇婷</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079B2AAE" w14:textId="0D3B0D06" w:rsidR="00210FA1" w:rsidRPr="00A10027" w:rsidRDefault="007C4CF6" w:rsidP="00210FA1">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27066CC8" w14:textId="2C710A0C"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白羽</w:t>
            </w:r>
          </w:p>
        </w:tc>
        <w:tc>
          <w:tcPr>
            <w:tcW w:w="766" w:type="pct"/>
            <w:tcBorders>
              <w:top w:val="nil"/>
              <w:left w:val="nil"/>
              <w:bottom w:val="single" w:sz="4" w:space="0" w:color="auto"/>
              <w:right w:val="single" w:sz="4" w:space="0" w:color="auto"/>
            </w:tcBorders>
            <w:shd w:val="clear" w:color="auto" w:fill="FFFFFF" w:themeFill="background1"/>
            <w:vAlign w:val="center"/>
          </w:tcPr>
          <w:p w14:paraId="3C8801E8" w14:textId="28D56FE1" w:rsidR="00210FA1" w:rsidRPr="00A10027" w:rsidRDefault="00210FA1" w:rsidP="00A10027">
            <w:pPr>
              <w:widowControl/>
              <w:jc w:val="center"/>
              <w:rPr>
                <w:sz w:val="18"/>
                <w:szCs w:val="18"/>
              </w:rPr>
            </w:pPr>
            <w:r w:rsidRPr="00A10027">
              <w:rPr>
                <w:rFonts w:hint="eastAsia"/>
                <w:sz w:val="18"/>
                <w:szCs w:val="18"/>
              </w:rPr>
              <w:t>邱伊婕</w:t>
            </w:r>
          </w:p>
        </w:tc>
      </w:tr>
      <w:tr w:rsidR="00210FA1" w:rsidRPr="006F4C8F" w14:paraId="21C913BF"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CE733F5" w14:textId="77777777" w:rsidR="00210FA1" w:rsidRPr="00A10027" w:rsidRDefault="00210FA1" w:rsidP="00A10027">
            <w:pPr>
              <w:widowControl/>
              <w:jc w:val="center"/>
              <w:rPr>
                <w:color w:val="000000"/>
                <w:sz w:val="18"/>
                <w:szCs w:val="18"/>
              </w:rPr>
            </w:pPr>
            <w:r w:rsidRPr="00A10027">
              <w:rPr>
                <w:rFonts w:hint="eastAsia"/>
                <w:color w:val="000000"/>
                <w:sz w:val="18"/>
                <w:szCs w:val="18"/>
              </w:rPr>
              <w:t>5</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0CC11A05" w14:textId="2BFC0BA0" w:rsidR="00210FA1" w:rsidRPr="00A10027" w:rsidRDefault="00210FA1" w:rsidP="00A10027">
            <w:pPr>
              <w:widowControl/>
              <w:rPr>
                <w:sz w:val="18"/>
                <w:szCs w:val="18"/>
              </w:rPr>
            </w:pPr>
            <w:r w:rsidRPr="00A10027">
              <w:rPr>
                <w:rFonts w:ascii="等线" w:eastAsia="等线" w:hAnsi="等线" w:hint="eastAsia"/>
                <w:color w:val="000000"/>
                <w:sz w:val="18"/>
                <w:szCs w:val="18"/>
              </w:rPr>
              <w:t>某长距离原油管道初步设计</w:t>
            </w:r>
          </w:p>
        </w:tc>
        <w:tc>
          <w:tcPr>
            <w:tcW w:w="487" w:type="pct"/>
            <w:tcBorders>
              <w:top w:val="nil"/>
              <w:left w:val="nil"/>
              <w:bottom w:val="single" w:sz="4" w:space="0" w:color="000000"/>
              <w:right w:val="single" w:sz="4" w:space="0" w:color="auto"/>
            </w:tcBorders>
            <w:shd w:val="clear" w:color="auto" w:fill="auto"/>
            <w:noWrap/>
            <w:vAlign w:val="center"/>
          </w:tcPr>
          <w:p w14:paraId="670FE763" w14:textId="7F56C2A0" w:rsidR="00210FA1" w:rsidRPr="00A10027" w:rsidRDefault="00210FA1" w:rsidP="00A10027">
            <w:pPr>
              <w:widowControl/>
              <w:jc w:val="center"/>
              <w:rPr>
                <w:sz w:val="18"/>
                <w:szCs w:val="18"/>
              </w:rPr>
            </w:pPr>
            <w:proofErr w:type="gramStart"/>
            <w:r w:rsidRPr="00A10027">
              <w:rPr>
                <w:rFonts w:ascii="等线" w:eastAsia="等线" w:hAnsi="等线" w:hint="eastAsia"/>
                <w:color w:val="000000"/>
                <w:sz w:val="18"/>
                <w:szCs w:val="18"/>
              </w:rPr>
              <w:t>张馨蕾</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4D35C85F" w14:textId="790A440B" w:rsidR="00210FA1" w:rsidRPr="00A10027" w:rsidRDefault="004D5AF6" w:rsidP="00210FA1">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682CBC4B" w14:textId="096A4716"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白羽</w:t>
            </w:r>
          </w:p>
        </w:tc>
        <w:tc>
          <w:tcPr>
            <w:tcW w:w="766" w:type="pct"/>
            <w:tcBorders>
              <w:top w:val="nil"/>
              <w:left w:val="nil"/>
              <w:bottom w:val="single" w:sz="4" w:space="0" w:color="auto"/>
              <w:right w:val="single" w:sz="4" w:space="0" w:color="auto"/>
            </w:tcBorders>
            <w:shd w:val="clear" w:color="auto" w:fill="FFFFFF" w:themeFill="background1"/>
            <w:vAlign w:val="center"/>
          </w:tcPr>
          <w:p w14:paraId="174088B4" w14:textId="3EE0D482" w:rsidR="00210FA1" w:rsidRPr="00A10027" w:rsidRDefault="00210FA1" w:rsidP="00A10027">
            <w:pPr>
              <w:widowControl/>
              <w:jc w:val="center"/>
              <w:rPr>
                <w:sz w:val="18"/>
                <w:szCs w:val="18"/>
              </w:rPr>
            </w:pPr>
            <w:r w:rsidRPr="00A10027">
              <w:rPr>
                <w:rFonts w:hint="eastAsia"/>
                <w:sz w:val="18"/>
                <w:szCs w:val="18"/>
              </w:rPr>
              <w:t>邱伊婕</w:t>
            </w:r>
          </w:p>
        </w:tc>
      </w:tr>
      <w:tr w:rsidR="00210FA1" w:rsidRPr="006F4C8F" w14:paraId="62893B1C"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A073C43" w14:textId="77777777" w:rsidR="00210FA1" w:rsidRPr="00A10027" w:rsidRDefault="00210FA1" w:rsidP="00A10027">
            <w:pPr>
              <w:widowControl/>
              <w:jc w:val="center"/>
              <w:rPr>
                <w:color w:val="000000"/>
                <w:sz w:val="18"/>
                <w:szCs w:val="18"/>
              </w:rPr>
            </w:pPr>
            <w:r w:rsidRPr="00A10027">
              <w:rPr>
                <w:rFonts w:hint="eastAsia"/>
                <w:color w:val="000000"/>
                <w:sz w:val="18"/>
                <w:szCs w:val="18"/>
              </w:rPr>
              <w:t>6</w:t>
            </w:r>
          </w:p>
        </w:tc>
        <w:tc>
          <w:tcPr>
            <w:tcW w:w="2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FA0D2" w14:textId="4D89742D" w:rsidR="00210FA1" w:rsidRPr="00A10027" w:rsidRDefault="00210FA1" w:rsidP="00A10027">
            <w:pPr>
              <w:widowControl/>
              <w:rPr>
                <w:sz w:val="18"/>
                <w:szCs w:val="18"/>
              </w:rPr>
            </w:pPr>
            <w:r w:rsidRPr="00A10027">
              <w:rPr>
                <w:rFonts w:ascii="等线" w:eastAsia="等线" w:hAnsi="等线" w:hint="eastAsia"/>
                <w:color w:val="000000"/>
                <w:sz w:val="18"/>
                <w:szCs w:val="18"/>
              </w:rPr>
              <w:t>特稠油流动改善剂优选与性能评价</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00E960E6" w14:textId="2D3AD3B7" w:rsidR="00210FA1" w:rsidRPr="00A10027" w:rsidRDefault="00210FA1" w:rsidP="00A10027">
            <w:pPr>
              <w:widowControl/>
              <w:jc w:val="center"/>
              <w:rPr>
                <w:sz w:val="18"/>
                <w:szCs w:val="18"/>
              </w:rPr>
            </w:pPr>
            <w:proofErr w:type="gramStart"/>
            <w:r w:rsidRPr="00A10027">
              <w:rPr>
                <w:rFonts w:ascii="等线" w:eastAsia="等线" w:hAnsi="等线" w:hint="eastAsia"/>
                <w:color w:val="000000"/>
                <w:sz w:val="18"/>
                <w:szCs w:val="18"/>
              </w:rPr>
              <w:t>陈垒</w:t>
            </w:r>
            <w:proofErr w:type="gramEnd"/>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44A860A4" w14:textId="2D6F58CD" w:rsidR="00210FA1" w:rsidRPr="00A10027" w:rsidRDefault="007C4CF6" w:rsidP="00210FA1">
            <w:pPr>
              <w:widowControl/>
              <w:jc w:val="center"/>
              <w:rPr>
                <w:sz w:val="18"/>
                <w:szCs w:val="18"/>
              </w:rPr>
            </w:pPr>
            <w:r>
              <w:rPr>
                <w:rFonts w:hint="eastAsia"/>
                <w:sz w:val="18"/>
                <w:szCs w:val="18"/>
              </w:rPr>
              <w:t>储运21703</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14370B68" w14:textId="033934B9"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陈立峰</w:t>
            </w:r>
          </w:p>
        </w:tc>
        <w:tc>
          <w:tcPr>
            <w:tcW w:w="766" w:type="pct"/>
            <w:tcBorders>
              <w:top w:val="nil"/>
              <w:left w:val="nil"/>
              <w:bottom w:val="single" w:sz="4" w:space="0" w:color="auto"/>
              <w:right w:val="single" w:sz="4" w:space="0" w:color="auto"/>
            </w:tcBorders>
            <w:shd w:val="clear" w:color="auto" w:fill="FFFFFF" w:themeFill="background1"/>
            <w:vAlign w:val="center"/>
          </w:tcPr>
          <w:p w14:paraId="1EBD62EF" w14:textId="52455F6F" w:rsidR="00210FA1" w:rsidRPr="00A10027" w:rsidRDefault="00210FA1" w:rsidP="00A10027">
            <w:pPr>
              <w:widowControl/>
              <w:jc w:val="center"/>
              <w:rPr>
                <w:sz w:val="18"/>
                <w:szCs w:val="18"/>
              </w:rPr>
            </w:pPr>
            <w:r w:rsidRPr="00A10027">
              <w:rPr>
                <w:rFonts w:hint="eastAsia"/>
                <w:sz w:val="18"/>
                <w:szCs w:val="18"/>
              </w:rPr>
              <w:t>邱伊婕</w:t>
            </w:r>
          </w:p>
        </w:tc>
      </w:tr>
      <w:tr w:rsidR="00210FA1" w:rsidRPr="006F4C8F" w14:paraId="2DD194D7" w14:textId="77777777" w:rsidTr="00210FA1">
        <w:trPr>
          <w:trHeight w:val="4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5AD7FEB" w14:textId="77777777" w:rsidR="00210FA1" w:rsidRPr="00A10027" w:rsidRDefault="00210FA1" w:rsidP="00A10027">
            <w:pPr>
              <w:widowControl/>
              <w:jc w:val="center"/>
              <w:rPr>
                <w:color w:val="000000"/>
                <w:sz w:val="18"/>
                <w:szCs w:val="18"/>
              </w:rPr>
            </w:pPr>
            <w:r w:rsidRPr="00A10027">
              <w:rPr>
                <w:rFonts w:hint="eastAsia"/>
                <w:color w:val="000000"/>
                <w:sz w:val="18"/>
                <w:szCs w:val="18"/>
              </w:rPr>
              <w:t>7</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113B54" w14:textId="1EA03634" w:rsidR="00210FA1" w:rsidRPr="00A10027" w:rsidRDefault="00210FA1" w:rsidP="00A10027">
            <w:pPr>
              <w:widowControl/>
              <w:rPr>
                <w:sz w:val="18"/>
                <w:szCs w:val="18"/>
              </w:rPr>
            </w:pPr>
            <w:r w:rsidRPr="00A10027">
              <w:rPr>
                <w:rFonts w:ascii="等线" w:eastAsia="等线" w:hAnsi="等线" w:hint="eastAsia"/>
                <w:color w:val="000000"/>
                <w:sz w:val="18"/>
                <w:szCs w:val="18"/>
              </w:rPr>
              <w:t>B油田地面集输与处理工程设计</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2C1DE101" w14:textId="034C2E34"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刘庭熹</w:t>
            </w:r>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5BE24084" w14:textId="6208C066" w:rsidR="00210FA1" w:rsidRPr="00A10027" w:rsidRDefault="0022315F" w:rsidP="00210FA1">
            <w:pPr>
              <w:widowControl/>
              <w:jc w:val="center"/>
              <w:rPr>
                <w:sz w:val="18"/>
                <w:szCs w:val="18"/>
              </w:rPr>
            </w:pPr>
            <w:r>
              <w:rPr>
                <w:rFonts w:hint="eastAsia"/>
                <w:sz w:val="18"/>
                <w:szCs w:val="18"/>
              </w:rPr>
              <w:t>储运21701</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114DB4E3" w14:textId="7FFB0455"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顾晓婷</w:t>
            </w:r>
          </w:p>
        </w:tc>
        <w:tc>
          <w:tcPr>
            <w:tcW w:w="766" w:type="pct"/>
            <w:tcBorders>
              <w:top w:val="nil"/>
              <w:left w:val="nil"/>
              <w:bottom w:val="single" w:sz="4" w:space="0" w:color="auto"/>
              <w:right w:val="single" w:sz="4" w:space="0" w:color="auto"/>
            </w:tcBorders>
            <w:shd w:val="clear" w:color="auto" w:fill="FFFFFF" w:themeFill="background1"/>
            <w:vAlign w:val="center"/>
          </w:tcPr>
          <w:p w14:paraId="6D2133EA" w14:textId="7D150098" w:rsidR="00210FA1" w:rsidRPr="00A10027" w:rsidRDefault="00210FA1" w:rsidP="00A10027">
            <w:pPr>
              <w:widowControl/>
              <w:jc w:val="center"/>
              <w:rPr>
                <w:sz w:val="18"/>
                <w:szCs w:val="18"/>
              </w:rPr>
            </w:pPr>
            <w:r w:rsidRPr="00793CAE">
              <w:rPr>
                <w:rFonts w:hint="eastAsia"/>
                <w:sz w:val="18"/>
                <w:szCs w:val="18"/>
              </w:rPr>
              <w:t>李小艳</w:t>
            </w:r>
          </w:p>
        </w:tc>
      </w:tr>
      <w:tr w:rsidR="00210FA1" w:rsidRPr="006F4C8F" w14:paraId="7B2B8461"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5C47C742" w14:textId="77777777" w:rsidR="00210FA1" w:rsidRPr="00A10027" w:rsidRDefault="00210FA1" w:rsidP="00A10027">
            <w:pPr>
              <w:widowControl/>
              <w:jc w:val="center"/>
              <w:rPr>
                <w:color w:val="000000"/>
                <w:sz w:val="18"/>
                <w:szCs w:val="18"/>
              </w:rPr>
            </w:pPr>
            <w:r w:rsidRPr="00A10027">
              <w:rPr>
                <w:rFonts w:hint="eastAsia"/>
                <w:color w:val="000000"/>
                <w:sz w:val="18"/>
                <w:szCs w:val="18"/>
              </w:rPr>
              <w:t>8</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48B40FEF" w14:textId="2320AAA9" w:rsidR="00210FA1" w:rsidRPr="00A10027" w:rsidRDefault="00210FA1" w:rsidP="00A10027">
            <w:pPr>
              <w:widowControl/>
              <w:rPr>
                <w:sz w:val="18"/>
                <w:szCs w:val="18"/>
              </w:rPr>
            </w:pPr>
            <w:r w:rsidRPr="00A10027">
              <w:rPr>
                <w:rFonts w:ascii="等线" w:eastAsia="等线" w:hAnsi="等线" w:hint="eastAsia"/>
                <w:color w:val="000000"/>
                <w:sz w:val="18"/>
                <w:szCs w:val="18"/>
              </w:rPr>
              <w:t>A油田地面集输与处理工程设计</w:t>
            </w:r>
          </w:p>
        </w:tc>
        <w:tc>
          <w:tcPr>
            <w:tcW w:w="487" w:type="pct"/>
            <w:tcBorders>
              <w:top w:val="nil"/>
              <w:left w:val="nil"/>
              <w:bottom w:val="single" w:sz="4" w:space="0" w:color="000000"/>
              <w:right w:val="single" w:sz="4" w:space="0" w:color="auto"/>
            </w:tcBorders>
            <w:shd w:val="clear" w:color="auto" w:fill="auto"/>
            <w:vAlign w:val="center"/>
          </w:tcPr>
          <w:p w14:paraId="3ED41F50" w14:textId="373FE0B3"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路</w:t>
            </w:r>
            <w:proofErr w:type="gramStart"/>
            <w:r w:rsidRPr="00A10027">
              <w:rPr>
                <w:rFonts w:ascii="等线" w:eastAsia="等线" w:hAnsi="等线" w:hint="eastAsia"/>
                <w:color w:val="000000"/>
                <w:sz w:val="18"/>
                <w:szCs w:val="18"/>
              </w:rPr>
              <w:t>衢</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7BCCC605" w14:textId="5429D533" w:rsidR="00210FA1" w:rsidRPr="00A10027" w:rsidRDefault="0022315F" w:rsidP="00210FA1">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6AC21195" w14:textId="03FF7F8C"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顾晓婷</w:t>
            </w:r>
          </w:p>
        </w:tc>
        <w:tc>
          <w:tcPr>
            <w:tcW w:w="766" w:type="pct"/>
            <w:tcBorders>
              <w:top w:val="nil"/>
              <w:left w:val="nil"/>
              <w:bottom w:val="single" w:sz="4" w:space="0" w:color="auto"/>
              <w:right w:val="single" w:sz="4" w:space="0" w:color="auto"/>
            </w:tcBorders>
            <w:shd w:val="clear" w:color="auto" w:fill="FFFFFF" w:themeFill="background1"/>
            <w:vAlign w:val="center"/>
          </w:tcPr>
          <w:p w14:paraId="322972F2" w14:textId="71FA8B08" w:rsidR="00210FA1" w:rsidRPr="00A10027" w:rsidRDefault="00210FA1" w:rsidP="00A10027">
            <w:pPr>
              <w:widowControl/>
              <w:jc w:val="center"/>
              <w:rPr>
                <w:sz w:val="18"/>
                <w:szCs w:val="18"/>
              </w:rPr>
            </w:pPr>
            <w:r w:rsidRPr="00793CAE">
              <w:rPr>
                <w:rFonts w:hint="eastAsia"/>
                <w:sz w:val="18"/>
                <w:szCs w:val="18"/>
              </w:rPr>
              <w:t>李小艳</w:t>
            </w:r>
          </w:p>
        </w:tc>
      </w:tr>
      <w:tr w:rsidR="00210FA1" w:rsidRPr="006F4C8F" w14:paraId="48A02A83"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F826E9B" w14:textId="77777777" w:rsidR="00210FA1" w:rsidRPr="00A10027" w:rsidRDefault="00210FA1" w:rsidP="00A10027">
            <w:pPr>
              <w:widowControl/>
              <w:jc w:val="center"/>
              <w:rPr>
                <w:color w:val="000000"/>
                <w:sz w:val="18"/>
                <w:szCs w:val="18"/>
              </w:rPr>
            </w:pPr>
            <w:r w:rsidRPr="00A10027">
              <w:rPr>
                <w:rFonts w:hint="eastAsia"/>
                <w:color w:val="000000"/>
                <w:sz w:val="18"/>
                <w:szCs w:val="18"/>
              </w:rPr>
              <w:t>9</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59DA0367" w14:textId="030E7033" w:rsidR="00210FA1" w:rsidRPr="00A10027" w:rsidRDefault="00210FA1" w:rsidP="00A10027">
            <w:pPr>
              <w:widowControl/>
              <w:rPr>
                <w:sz w:val="18"/>
                <w:szCs w:val="18"/>
              </w:rPr>
            </w:pPr>
            <w:r w:rsidRPr="00A10027">
              <w:rPr>
                <w:rFonts w:ascii="等线" w:eastAsia="等线" w:hAnsi="等线" w:hint="eastAsia"/>
                <w:color w:val="000000"/>
                <w:sz w:val="18"/>
                <w:szCs w:val="18"/>
              </w:rPr>
              <w:t>国内某长距离输油管道工程设计</w:t>
            </w:r>
          </w:p>
        </w:tc>
        <w:tc>
          <w:tcPr>
            <w:tcW w:w="487" w:type="pct"/>
            <w:tcBorders>
              <w:top w:val="nil"/>
              <w:left w:val="nil"/>
              <w:bottom w:val="single" w:sz="4" w:space="0" w:color="000000"/>
              <w:right w:val="single" w:sz="4" w:space="0" w:color="auto"/>
            </w:tcBorders>
            <w:shd w:val="clear" w:color="auto" w:fill="auto"/>
            <w:vAlign w:val="center"/>
          </w:tcPr>
          <w:p w14:paraId="1BC1711E" w14:textId="5BF3006F"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钱贵福</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74729E4" w14:textId="63E4F7F1" w:rsidR="00210FA1" w:rsidRPr="00A10027" w:rsidRDefault="0022315F" w:rsidP="00210FA1">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671D588C" w14:textId="3F6A2CD8" w:rsidR="00210FA1" w:rsidRPr="00A10027" w:rsidRDefault="00210FA1" w:rsidP="00A10027">
            <w:pPr>
              <w:widowControl/>
              <w:jc w:val="center"/>
              <w:rPr>
                <w:sz w:val="18"/>
                <w:szCs w:val="18"/>
              </w:rPr>
            </w:pPr>
            <w:r w:rsidRPr="00A10027">
              <w:rPr>
                <w:rFonts w:ascii="等线" w:eastAsia="等线" w:hAnsi="等线" w:hint="eastAsia"/>
                <w:color w:val="000000"/>
                <w:sz w:val="18"/>
                <w:szCs w:val="18"/>
              </w:rPr>
              <w:t>顾晓婷</w:t>
            </w:r>
          </w:p>
        </w:tc>
        <w:tc>
          <w:tcPr>
            <w:tcW w:w="766" w:type="pct"/>
            <w:tcBorders>
              <w:top w:val="nil"/>
              <w:left w:val="nil"/>
              <w:bottom w:val="single" w:sz="4" w:space="0" w:color="auto"/>
              <w:right w:val="single" w:sz="4" w:space="0" w:color="auto"/>
            </w:tcBorders>
            <w:shd w:val="clear" w:color="auto" w:fill="FFFFFF" w:themeFill="background1"/>
            <w:vAlign w:val="center"/>
          </w:tcPr>
          <w:p w14:paraId="6BDAEC17" w14:textId="64FD0531" w:rsidR="00210FA1" w:rsidRPr="00A10027" w:rsidRDefault="00210FA1" w:rsidP="00A10027">
            <w:pPr>
              <w:widowControl/>
              <w:jc w:val="center"/>
              <w:rPr>
                <w:sz w:val="18"/>
                <w:szCs w:val="18"/>
              </w:rPr>
            </w:pPr>
            <w:r w:rsidRPr="00793CAE">
              <w:rPr>
                <w:rFonts w:hint="eastAsia"/>
                <w:sz w:val="18"/>
                <w:szCs w:val="18"/>
              </w:rPr>
              <w:t>李小艳</w:t>
            </w:r>
          </w:p>
        </w:tc>
      </w:tr>
      <w:tr w:rsidR="00210FA1" w:rsidRPr="006F4C8F" w14:paraId="5F9C7ED9"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38BBCAE" w14:textId="77777777" w:rsidR="00210FA1" w:rsidRPr="00A10027" w:rsidRDefault="00210FA1" w:rsidP="00793CAE">
            <w:pPr>
              <w:widowControl/>
              <w:jc w:val="center"/>
              <w:rPr>
                <w:color w:val="000000"/>
                <w:sz w:val="18"/>
                <w:szCs w:val="18"/>
              </w:rPr>
            </w:pPr>
            <w:r w:rsidRPr="00A10027">
              <w:rPr>
                <w:rFonts w:hint="eastAsia"/>
                <w:color w:val="000000"/>
                <w:sz w:val="18"/>
                <w:szCs w:val="18"/>
              </w:rPr>
              <w:t>10</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62D237ED" w14:textId="7085E2B4" w:rsidR="00210FA1" w:rsidRPr="00A10027" w:rsidRDefault="00210FA1" w:rsidP="00793CAE">
            <w:pPr>
              <w:widowControl/>
              <w:rPr>
                <w:sz w:val="18"/>
                <w:szCs w:val="18"/>
              </w:rPr>
            </w:pPr>
            <w:r w:rsidRPr="00A10027">
              <w:rPr>
                <w:rFonts w:ascii="等线" w:eastAsia="等线" w:hAnsi="等线" w:hint="eastAsia"/>
                <w:color w:val="000000"/>
                <w:sz w:val="18"/>
                <w:szCs w:val="18"/>
              </w:rPr>
              <w:t>采空区管道变形防治技术措施研究</w:t>
            </w:r>
          </w:p>
        </w:tc>
        <w:tc>
          <w:tcPr>
            <w:tcW w:w="487" w:type="pct"/>
            <w:tcBorders>
              <w:top w:val="nil"/>
              <w:left w:val="nil"/>
              <w:bottom w:val="single" w:sz="4" w:space="0" w:color="000000"/>
              <w:right w:val="single" w:sz="4" w:space="0" w:color="auto"/>
            </w:tcBorders>
            <w:shd w:val="clear" w:color="auto" w:fill="auto"/>
            <w:vAlign w:val="center"/>
          </w:tcPr>
          <w:p w14:paraId="35B85B56" w14:textId="5B56FF70"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杨中华</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90E157E" w14:textId="5467CAF1" w:rsidR="00210FA1" w:rsidRPr="00A10027" w:rsidRDefault="0022315F" w:rsidP="00210FA1">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7C94BCB8" w14:textId="11DD1227"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顾晓婷</w:t>
            </w:r>
          </w:p>
        </w:tc>
        <w:tc>
          <w:tcPr>
            <w:tcW w:w="766" w:type="pct"/>
            <w:tcBorders>
              <w:top w:val="nil"/>
              <w:left w:val="nil"/>
              <w:bottom w:val="single" w:sz="4" w:space="0" w:color="auto"/>
              <w:right w:val="single" w:sz="4" w:space="0" w:color="auto"/>
            </w:tcBorders>
            <w:shd w:val="clear" w:color="auto" w:fill="FFFFFF" w:themeFill="background1"/>
            <w:vAlign w:val="center"/>
          </w:tcPr>
          <w:p w14:paraId="7118CDCF" w14:textId="28EE5EE4" w:rsidR="00210FA1" w:rsidRPr="00A10027" w:rsidRDefault="00210FA1" w:rsidP="00793CAE">
            <w:pPr>
              <w:widowControl/>
              <w:jc w:val="center"/>
              <w:rPr>
                <w:sz w:val="18"/>
                <w:szCs w:val="18"/>
              </w:rPr>
            </w:pPr>
            <w:r w:rsidRPr="00793CAE">
              <w:rPr>
                <w:rFonts w:hint="eastAsia"/>
                <w:sz w:val="18"/>
                <w:szCs w:val="18"/>
              </w:rPr>
              <w:t>李小艳</w:t>
            </w:r>
          </w:p>
        </w:tc>
      </w:tr>
      <w:tr w:rsidR="00210FA1" w:rsidRPr="006F4C8F" w14:paraId="133A93F5"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11BB4664" w14:textId="77777777" w:rsidR="00210FA1" w:rsidRPr="00A10027" w:rsidRDefault="00210FA1" w:rsidP="00793CAE">
            <w:pPr>
              <w:widowControl/>
              <w:jc w:val="center"/>
              <w:rPr>
                <w:color w:val="000000"/>
                <w:sz w:val="18"/>
                <w:szCs w:val="18"/>
              </w:rPr>
            </w:pPr>
            <w:r w:rsidRPr="00A10027">
              <w:rPr>
                <w:rFonts w:hint="eastAsia"/>
                <w:color w:val="000000"/>
                <w:sz w:val="18"/>
                <w:szCs w:val="18"/>
              </w:rPr>
              <w:t>11</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588831F5" w14:textId="0D1AA260" w:rsidR="00210FA1" w:rsidRPr="00A10027" w:rsidRDefault="00210FA1" w:rsidP="00793CAE">
            <w:pPr>
              <w:widowControl/>
              <w:rPr>
                <w:sz w:val="18"/>
                <w:szCs w:val="18"/>
              </w:rPr>
            </w:pPr>
            <w:r w:rsidRPr="00A10027">
              <w:rPr>
                <w:rFonts w:ascii="等线" w:eastAsia="等线" w:hAnsi="等线" w:hint="eastAsia"/>
                <w:color w:val="000000"/>
                <w:sz w:val="18"/>
                <w:szCs w:val="18"/>
              </w:rPr>
              <w:t>国外某长距离输油管道工程设计</w:t>
            </w:r>
          </w:p>
        </w:tc>
        <w:tc>
          <w:tcPr>
            <w:tcW w:w="487" w:type="pct"/>
            <w:tcBorders>
              <w:top w:val="nil"/>
              <w:left w:val="nil"/>
              <w:bottom w:val="single" w:sz="4" w:space="0" w:color="000000"/>
              <w:right w:val="single" w:sz="4" w:space="0" w:color="auto"/>
            </w:tcBorders>
            <w:shd w:val="clear" w:color="auto" w:fill="auto"/>
            <w:vAlign w:val="center"/>
          </w:tcPr>
          <w:p w14:paraId="7BF176B7" w14:textId="51D3EACE"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张家鑫</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245B94EC" w14:textId="04C9FFD2" w:rsidR="00210FA1" w:rsidRPr="00A10027" w:rsidRDefault="0022315F" w:rsidP="00210FA1">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79644E34" w14:textId="01A4A506"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顾晓婷</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18190752" w14:textId="5BBB2712" w:rsidR="00210FA1" w:rsidRPr="00A10027" w:rsidRDefault="00210FA1" w:rsidP="00793CAE">
            <w:pPr>
              <w:widowControl/>
              <w:jc w:val="center"/>
              <w:rPr>
                <w:sz w:val="18"/>
                <w:szCs w:val="18"/>
              </w:rPr>
            </w:pPr>
            <w:r w:rsidRPr="00793CAE">
              <w:rPr>
                <w:rFonts w:hint="eastAsia"/>
                <w:sz w:val="18"/>
                <w:szCs w:val="18"/>
              </w:rPr>
              <w:t>李小艳</w:t>
            </w:r>
          </w:p>
        </w:tc>
      </w:tr>
      <w:tr w:rsidR="00210FA1" w:rsidRPr="006F4C8F" w14:paraId="173D8EEE"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94AD633" w14:textId="77777777" w:rsidR="00210FA1" w:rsidRPr="00A10027" w:rsidRDefault="00210FA1" w:rsidP="00793CAE">
            <w:pPr>
              <w:widowControl/>
              <w:jc w:val="center"/>
              <w:rPr>
                <w:color w:val="000000"/>
                <w:sz w:val="18"/>
                <w:szCs w:val="18"/>
              </w:rPr>
            </w:pPr>
            <w:r w:rsidRPr="00A10027">
              <w:rPr>
                <w:rFonts w:hint="eastAsia"/>
                <w:color w:val="000000"/>
                <w:sz w:val="18"/>
                <w:szCs w:val="18"/>
              </w:rPr>
              <w:t>12</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57084535" w14:textId="427A19A1" w:rsidR="00210FA1" w:rsidRPr="00A10027" w:rsidRDefault="00210FA1" w:rsidP="00793CAE">
            <w:pPr>
              <w:widowControl/>
              <w:rPr>
                <w:sz w:val="18"/>
                <w:szCs w:val="18"/>
              </w:rPr>
            </w:pPr>
            <w:r w:rsidRPr="00A10027">
              <w:rPr>
                <w:rFonts w:ascii="等线" w:eastAsia="等线" w:hAnsi="等线" w:hint="eastAsia"/>
                <w:color w:val="000000"/>
                <w:sz w:val="18"/>
                <w:szCs w:val="18"/>
              </w:rPr>
              <w:t>中俄东线天然气管道运行保障关键技术研究</w:t>
            </w:r>
          </w:p>
        </w:tc>
        <w:tc>
          <w:tcPr>
            <w:tcW w:w="487" w:type="pct"/>
            <w:tcBorders>
              <w:top w:val="nil"/>
              <w:left w:val="nil"/>
              <w:bottom w:val="single" w:sz="4" w:space="0" w:color="000000"/>
              <w:right w:val="single" w:sz="4" w:space="0" w:color="auto"/>
            </w:tcBorders>
            <w:shd w:val="clear" w:color="auto" w:fill="auto"/>
            <w:vAlign w:val="center"/>
          </w:tcPr>
          <w:p w14:paraId="7353E48F" w14:textId="61360E5A"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周宇童</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18E3E7C6" w14:textId="5D6B6600" w:rsidR="00210FA1" w:rsidRPr="00A10027" w:rsidRDefault="0022315F" w:rsidP="00210FA1">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747427C6" w14:textId="20E8AA8F"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顾晓婷</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2726D170" w14:textId="35D6C581" w:rsidR="00210FA1" w:rsidRPr="00A10027" w:rsidRDefault="00210FA1" w:rsidP="00793CAE">
            <w:pPr>
              <w:widowControl/>
              <w:jc w:val="center"/>
              <w:rPr>
                <w:sz w:val="18"/>
                <w:szCs w:val="18"/>
              </w:rPr>
            </w:pPr>
            <w:r w:rsidRPr="00793CAE">
              <w:rPr>
                <w:rFonts w:hint="eastAsia"/>
                <w:sz w:val="18"/>
                <w:szCs w:val="18"/>
              </w:rPr>
              <w:t>李小艳</w:t>
            </w:r>
          </w:p>
        </w:tc>
      </w:tr>
      <w:tr w:rsidR="00210FA1" w:rsidRPr="006F4C8F" w14:paraId="41F0BB32"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2FA100C0" w14:textId="77777777" w:rsidR="00210FA1" w:rsidRPr="00A10027" w:rsidRDefault="00210FA1" w:rsidP="00793CAE">
            <w:pPr>
              <w:widowControl/>
              <w:jc w:val="center"/>
              <w:rPr>
                <w:color w:val="000000"/>
                <w:sz w:val="18"/>
                <w:szCs w:val="18"/>
              </w:rPr>
            </w:pPr>
            <w:r w:rsidRPr="00A10027">
              <w:rPr>
                <w:rFonts w:hint="eastAsia"/>
                <w:color w:val="000000"/>
                <w:sz w:val="18"/>
                <w:szCs w:val="18"/>
              </w:rPr>
              <w:t>13</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699BE" w14:textId="4CD59E00" w:rsidR="00210FA1" w:rsidRPr="00A10027" w:rsidRDefault="00210FA1" w:rsidP="00793CAE">
            <w:pPr>
              <w:widowControl/>
              <w:rPr>
                <w:sz w:val="18"/>
                <w:szCs w:val="18"/>
              </w:rPr>
            </w:pPr>
            <w:r w:rsidRPr="00A10027">
              <w:rPr>
                <w:rFonts w:ascii="等线" w:eastAsia="等线" w:hAnsi="等线" w:hint="eastAsia"/>
                <w:color w:val="000000"/>
                <w:sz w:val="18"/>
                <w:szCs w:val="18"/>
              </w:rPr>
              <w:t>基于强制环状流的V锥流量计湿气测量方法研究</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6864FF9D" w14:textId="3A1B4899"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王强兵</w:t>
            </w:r>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1AC410F2" w14:textId="22100032" w:rsidR="00210FA1" w:rsidRPr="00A10027" w:rsidRDefault="004D5AF6" w:rsidP="00210FA1">
            <w:pPr>
              <w:widowControl/>
              <w:jc w:val="center"/>
              <w:rPr>
                <w:sz w:val="18"/>
                <w:szCs w:val="18"/>
              </w:rPr>
            </w:pPr>
            <w:r>
              <w:rPr>
                <w:rFonts w:hint="eastAsia"/>
                <w:sz w:val="18"/>
                <w:szCs w:val="18"/>
              </w:rPr>
              <w:t>储运21702</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05AF11F7" w14:textId="59E3FF40"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张兴凯</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2850E1BC" w14:textId="74B8CDFB" w:rsidR="00210FA1" w:rsidRPr="00A10027" w:rsidRDefault="00210FA1" w:rsidP="00793CAE">
            <w:pPr>
              <w:widowControl/>
              <w:jc w:val="center"/>
              <w:rPr>
                <w:sz w:val="18"/>
                <w:szCs w:val="18"/>
              </w:rPr>
            </w:pPr>
            <w:proofErr w:type="gramStart"/>
            <w:r>
              <w:rPr>
                <w:rFonts w:hint="eastAsia"/>
                <w:sz w:val="18"/>
                <w:szCs w:val="18"/>
              </w:rPr>
              <w:t>史宝成</w:t>
            </w:r>
            <w:proofErr w:type="gramEnd"/>
          </w:p>
        </w:tc>
      </w:tr>
      <w:tr w:rsidR="00210FA1" w:rsidRPr="006F4C8F" w14:paraId="6606CA12"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B4A3518" w14:textId="77777777" w:rsidR="00210FA1" w:rsidRPr="00A10027" w:rsidRDefault="00210FA1" w:rsidP="00793CAE">
            <w:pPr>
              <w:widowControl/>
              <w:jc w:val="center"/>
              <w:rPr>
                <w:color w:val="000000"/>
                <w:sz w:val="18"/>
                <w:szCs w:val="18"/>
              </w:rPr>
            </w:pPr>
            <w:r w:rsidRPr="00A10027">
              <w:rPr>
                <w:rFonts w:hint="eastAsia"/>
                <w:color w:val="000000"/>
                <w:sz w:val="18"/>
                <w:szCs w:val="18"/>
              </w:rPr>
              <w:t>14</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78E3C1F1" w14:textId="4028EBB4" w:rsidR="00210FA1" w:rsidRPr="00A10027" w:rsidRDefault="00210FA1" w:rsidP="00793CAE">
            <w:pPr>
              <w:widowControl/>
              <w:rPr>
                <w:sz w:val="18"/>
                <w:szCs w:val="18"/>
              </w:rPr>
            </w:pPr>
            <w:r w:rsidRPr="00A10027">
              <w:rPr>
                <w:rFonts w:ascii="等线" w:eastAsia="等线" w:hAnsi="等线" w:hint="eastAsia"/>
                <w:color w:val="000000"/>
                <w:sz w:val="18"/>
                <w:szCs w:val="18"/>
              </w:rPr>
              <w:t>利用放-缩</w:t>
            </w:r>
            <w:proofErr w:type="gramStart"/>
            <w:r w:rsidRPr="00A10027">
              <w:rPr>
                <w:rFonts w:ascii="等线" w:eastAsia="等线" w:hAnsi="等线" w:hint="eastAsia"/>
                <w:color w:val="000000"/>
                <w:sz w:val="18"/>
                <w:szCs w:val="18"/>
              </w:rPr>
              <w:t>管实现</w:t>
            </w:r>
            <w:proofErr w:type="gramEnd"/>
            <w:r w:rsidRPr="00A10027">
              <w:rPr>
                <w:rFonts w:ascii="等线" w:eastAsia="等线" w:hAnsi="等线" w:hint="eastAsia"/>
                <w:color w:val="000000"/>
                <w:sz w:val="18"/>
                <w:szCs w:val="18"/>
              </w:rPr>
              <w:t>强制旋流的气液分离研究</w:t>
            </w:r>
          </w:p>
        </w:tc>
        <w:tc>
          <w:tcPr>
            <w:tcW w:w="487" w:type="pct"/>
            <w:tcBorders>
              <w:top w:val="nil"/>
              <w:left w:val="nil"/>
              <w:bottom w:val="single" w:sz="4" w:space="0" w:color="000000"/>
              <w:right w:val="single" w:sz="4" w:space="0" w:color="auto"/>
            </w:tcBorders>
            <w:shd w:val="clear" w:color="auto" w:fill="auto"/>
            <w:vAlign w:val="center"/>
          </w:tcPr>
          <w:p w14:paraId="54942DCA" w14:textId="7CE728C9"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王雅卓</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1D69E21A" w14:textId="23C61DDB" w:rsidR="00210FA1" w:rsidRPr="00A10027" w:rsidRDefault="0022315F" w:rsidP="00210FA1">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53AD864F" w14:textId="2FC7C1FD"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张兴凯</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43065C11" w14:textId="08249B5F" w:rsidR="00210FA1" w:rsidRPr="00A10027" w:rsidRDefault="00210FA1" w:rsidP="00793CAE">
            <w:pPr>
              <w:widowControl/>
              <w:jc w:val="center"/>
              <w:rPr>
                <w:sz w:val="18"/>
                <w:szCs w:val="18"/>
              </w:rPr>
            </w:pPr>
            <w:proofErr w:type="gramStart"/>
            <w:r>
              <w:rPr>
                <w:rFonts w:hint="eastAsia"/>
                <w:sz w:val="18"/>
                <w:szCs w:val="18"/>
              </w:rPr>
              <w:t>史宝成</w:t>
            </w:r>
            <w:proofErr w:type="gramEnd"/>
          </w:p>
        </w:tc>
      </w:tr>
      <w:tr w:rsidR="00210FA1" w:rsidRPr="006F4C8F" w14:paraId="029D3A45"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2D8302D6" w14:textId="77777777" w:rsidR="00210FA1" w:rsidRPr="00A10027" w:rsidRDefault="00210FA1" w:rsidP="00793CAE">
            <w:pPr>
              <w:widowControl/>
              <w:jc w:val="center"/>
              <w:rPr>
                <w:color w:val="000000"/>
                <w:sz w:val="18"/>
                <w:szCs w:val="18"/>
              </w:rPr>
            </w:pPr>
            <w:r w:rsidRPr="00A10027">
              <w:rPr>
                <w:rFonts w:hint="eastAsia"/>
                <w:color w:val="000000"/>
                <w:sz w:val="18"/>
                <w:szCs w:val="18"/>
              </w:rPr>
              <w:t>15</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16108D9B" w14:textId="71CD6DF9" w:rsidR="00210FA1" w:rsidRPr="00A10027" w:rsidRDefault="00210FA1" w:rsidP="00793CAE">
            <w:pPr>
              <w:widowControl/>
              <w:rPr>
                <w:sz w:val="18"/>
                <w:szCs w:val="18"/>
              </w:rPr>
            </w:pPr>
            <w:r w:rsidRPr="00A10027">
              <w:rPr>
                <w:rFonts w:ascii="等线" w:eastAsia="等线" w:hAnsi="等线" w:hint="eastAsia"/>
                <w:color w:val="000000"/>
                <w:sz w:val="18"/>
                <w:szCs w:val="18"/>
              </w:rPr>
              <w:t>电导法含水率测量技术的国内外研究现状综述</w:t>
            </w:r>
          </w:p>
        </w:tc>
        <w:tc>
          <w:tcPr>
            <w:tcW w:w="487" w:type="pct"/>
            <w:tcBorders>
              <w:top w:val="nil"/>
              <w:left w:val="nil"/>
              <w:bottom w:val="single" w:sz="4" w:space="0" w:color="000000"/>
              <w:right w:val="single" w:sz="4" w:space="0" w:color="auto"/>
            </w:tcBorders>
            <w:shd w:val="clear" w:color="auto" w:fill="auto"/>
            <w:vAlign w:val="center"/>
          </w:tcPr>
          <w:p w14:paraId="14154030" w14:textId="7100D534"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吴庆菲</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3B6C7A36" w14:textId="77777777" w:rsidR="00210FA1" w:rsidRPr="00A10027" w:rsidRDefault="00210FA1" w:rsidP="00210FA1">
            <w:pPr>
              <w:widowControl/>
              <w:jc w:val="center"/>
              <w:rPr>
                <w:sz w:val="18"/>
                <w:szCs w:val="18"/>
              </w:rPr>
            </w:pPr>
          </w:p>
        </w:tc>
        <w:tc>
          <w:tcPr>
            <w:tcW w:w="557" w:type="pct"/>
            <w:tcBorders>
              <w:top w:val="nil"/>
              <w:left w:val="nil"/>
              <w:bottom w:val="single" w:sz="4" w:space="0" w:color="000000"/>
              <w:right w:val="single" w:sz="4" w:space="0" w:color="000000"/>
            </w:tcBorders>
            <w:shd w:val="clear" w:color="auto" w:fill="auto"/>
            <w:vAlign w:val="center"/>
          </w:tcPr>
          <w:p w14:paraId="0E4C32DA" w14:textId="7691335D"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张兴凯</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1C479EA1" w14:textId="7F692ECD" w:rsidR="00210FA1" w:rsidRPr="00A10027" w:rsidRDefault="00210FA1" w:rsidP="00793CAE">
            <w:pPr>
              <w:widowControl/>
              <w:jc w:val="center"/>
              <w:rPr>
                <w:sz w:val="18"/>
                <w:szCs w:val="18"/>
              </w:rPr>
            </w:pPr>
            <w:proofErr w:type="gramStart"/>
            <w:r>
              <w:rPr>
                <w:rFonts w:hint="eastAsia"/>
                <w:sz w:val="18"/>
                <w:szCs w:val="18"/>
              </w:rPr>
              <w:t>史宝成</w:t>
            </w:r>
            <w:proofErr w:type="gramEnd"/>
          </w:p>
        </w:tc>
      </w:tr>
      <w:tr w:rsidR="00210FA1" w:rsidRPr="006F4C8F" w14:paraId="7E70903B"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4D109E2" w14:textId="77777777" w:rsidR="00210FA1" w:rsidRPr="00A10027" w:rsidRDefault="00210FA1" w:rsidP="00793CAE">
            <w:pPr>
              <w:widowControl/>
              <w:jc w:val="center"/>
              <w:rPr>
                <w:color w:val="000000"/>
                <w:sz w:val="18"/>
                <w:szCs w:val="18"/>
              </w:rPr>
            </w:pPr>
            <w:r w:rsidRPr="00A10027">
              <w:rPr>
                <w:rFonts w:hint="eastAsia"/>
                <w:color w:val="000000"/>
                <w:sz w:val="18"/>
                <w:szCs w:val="18"/>
              </w:rPr>
              <w:t>16</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4275125F" w14:textId="45139B3B" w:rsidR="00210FA1" w:rsidRPr="00A10027" w:rsidRDefault="00210FA1" w:rsidP="00793CAE">
            <w:pPr>
              <w:widowControl/>
              <w:rPr>
                <w:sz w:val="18"/>
                <w:szCs w:val="18"/>
              </w:rPr>
            </w:pPr>
            <w:r w:rsidRPr="00A10027">
              <w:rPr>
                <w:rFonts w:ascii="等线" w:eastAsia="等线" w:hAnsi="等线" w:hint="eastAsia"/>
                <w:color w:val="000000"/>
                <w:sz w:val="18"/>
                <w:szCs w:val="18"/>
              </w:rPr>
              <w:t>基于旋流压差特性的油水两相测量方法研究</w:t>
            </w:r>
          </w:p>
        </w:tc>
        <w:tc>
          <w:tcPr>
            <w:tcW w:w="487" w:type="pct"/>
            <w:tcBorders>
              <w:top w:val="nil"/>
              <w:left w:val="nil"/>
              <w:bottom w:val="single" w:sz="4" w:space="0" w:color="000000"/>
              <w:right w:val="single" w:sz="4" w:space="0" w:color="auto"/>
            </w:tcBorders>
            <w:shd w:val="clear" w:color="auto" w:fill="auto"/>
            <w:vAlign w:val="center"/>
          </w:tcPr>
          <w:p w14:paraId="204EAD3E" w14:textId="1C370033"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向旗</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34057DAC" w14:textId="7C34EE21" w:rsidR="00210FA1" w:rsidRPr="00A10027" w:rsidRDefault="0022315F" w:rsidP="00210FA1">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0558D821" w14:textId="4E4B2634"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张兴凯</w:t>
            </w:r>
          </w:p>
        </w:tc>
        <w:tc>
          <w:tcPr>
            <w:tcW w:w="766" w:type="pct"/>
            <w:tcBorders>
              <w:top w:val="nil"/>
              <w:left w:val="nil"/>
              <w:bottom w:val="single" w:sz="4" w:space="0" w:color="auto"/>
              <w:right w:val="single" w:sz="4" w:space="0" w:color="auto"/>
            </w:tcBorders>
            <w:shd w:val="clear" w:color="auto" w:fill="FFFFFF" w:themeFill="background1"/>
            <w:vAlign w:val="center"/>
          </w:tcPr>
          <w:p w14:paraId="3C680ABC" w14:textId="01355D85" w:rsidR="00210FA1" w:rsidRPr="00A10027" w:rsidRDefault="00210FA1" w:rsidP="00793CAE">
            <w:pPr>
              <w:widowControl/>
              <w:jc w:val="center"/>
              <w:rPr>
                <w:sz w:val="18"/>
                <w:szCs w:val="18"/>
              </w:rPr>
            </w:pPr>
            <w:proofErr w:type="gramStart"/>
            <w:r>
              <w:rPr>
                <w:rFonts w:hint="eastAsia"/>
                <w:sz w:val="18"/>
                <w:szCs w:val="18"/>
              </w:rPr>
              <w:t>史宝成</w:t>
            </w:r>
            <w:proofErr w:type="gramEnd"/>
          </w:p>
        </w:tc>
      </w:tr>
      <w:tr w:rsidR="00210FA1" w:rsidRPr="006F4C8F" w14:paraId="4FF3FD69"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F5A21A4" w14:textId="77777777" w:rsidR="00210FA1" w:rsidRPr="00A10027" w:rsidRDefault="00210FA1" w:rsidP="00793CAE">
            <w:pPr>
              <w:widowControl/>
              <w:jc w:val="center"/>
              <w:rPr>
                <w:color w:val="000000"/>
                <w:sz w:val="18"/>
                <w:szCs w:val="18"/>
              </w:rPr>
            </w:pPr>
            <w:r w:rsidRPr="00A10027">
              <w:rPr>
                <w:rFonts w:hint="eastAsia"/>
                <w:color w:val="000000"/>
                <w:sz w:val="18"/>
                <w:szCs w:val="18"/>
              </w:rPr>
              <w:t>17</w:t>
            </w:r>
          </w:p>
        </w:tc>
        <w:tc>
          <w:tcPr>
            <w:tcW w:w="2298" w:type="pct"/>
            <w:tcBorders>
              <w:top w:val="nil"/>
              <w:left w:val="single" w:sz="4" w:space="0" w:color="000000"/>
              <w:bottom w:val="single" w:sz="4" w:space="0" w:color="auto"/>
              <w:right w:val="single" w:sz="4" w:space="0" w:color="000000"/>
            </w:tcBorders>
            <w:shd w:val="clear" w:color="auto" w:fill="auto"/>
            <w:vAlign w:val="center"/>
          </w:tcPr>
          <w:p w14:paraId="7FC9744E" w14:textId="3C2B07F2" w:rsidR="00210FA1" w:rsidRPr="00A10027" w:rsidRDefault="00210FA1" w:rsidP="00793CAE">
            <w:pPr>
              <w:widowControl/>
              <w:rPr>
                <w:sz w:val="18"/>
                <w:szCs w:val="18"/>
              </w:rPr>
            </w:pPr>
            <w:proofErr w:type="gramStart"/>
            <w:r w:rsidRPr="00A10027">
              <w:rPr>
                <w:rFonts w:ascii="等线" w:eastAsia="等线" w:hAnsi="等线" w:hint="eastAsia"/>
                <w:color w:val="000000"/>
                <w:sz w:val="18"/>
                <w:szCs w:val="18"/>
              </w:rPr>
              <w:t>引射式段塞流</w:t>
            </w:r>
            <w:proofErr w:type="gramEnd"/>
            <w:r w:rsidRPr="00A10027">
              <w:rPr>
                <w:rFonts w:ascii="等线" w:eastAsia="等线" w:hAnsi="等线" w:hint="eastAsia"/>
                <w:color w:val="000000"/>
                <w:sz w:val="18"/>
                <w:szCs w:val="18"/>
              </w:rPr>
              <w:t>消除装置的实验研究</w:t>
            </w:r>
          </w:p>
        </w:tc>
        <w:tc>
          <w:tcPr>
            <w:tcW w:w="487" w:type="pct"/>
            <w:tcBorders>
              <w:top w:val="nil"/>
              <w:left w:val="nil"/>
              <w:bottom w:val="single" w:sz="4" w:space="0" w:color="auto"/>
              <w:right w:val="single" w:sz="4" w:space="0" w:color="auto"/>
            </w:tcBorders>
            <w:shd w:val="clear" w:color="auto" w:fill="auto"/>
            <w:vAlign w:val="center"/>
          </w:tcPr>
          <w:p w14:paraId="6E7FCB78" w14:textId="59DC9CC3"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张欣</w:t>
            </w:r>
          </w:p>
        </w:tc>
        <w:tc>
          <w:tcPr>
            <w:tcW w:w="557" w:type="pct"/>
            <w:tcBorders>
              <w:top w:val="nil"/>
              <w:left w:val="single" w:sz="4" w:space="0" w:color="auto"/>
              <w:bottom w:val="single" w:sz="4" w:space="0" w:color="auto"/>
              <w:right w:val="single" w:sz="4" w:space="0" w:color="000000"/>
            </w:tcBorders>
            <w:shd w:val="clear" w:color="auto" w:fill="auto"/>
            <w:vAlign w:val="center"/>
          </w:tcPr>
          <w:p w14:paraId="7E8FC30E" w14:textId="101A0590" w:rsidR="00210FA1" w:rsidRPr="00A10027" w:rsidRDefault="0022315F" w:rsidP="00210FA1">
            <w:pPr>
              <w:widowControl/>
              <w:jc w:val="center"/>
              <w:rPr>
                <w:sz w:val="18"/>
                <w:szCs w:val="18"/>
              </w:rPr>
            </w:pPr>
            <w:r>
              <w:rPr>
                <w:rFonts w:hint="eastAsia"/>
                <w:sz w:val="18"/>
                <w:szCs w:val="18"/>
              </w:rPr>
              <w:t>储运21701</w:t>
            </w:r>
          </w:p>
        </w:tc>
        <w:tc>
          <w:tcPr>
            <w:tcW w:w="557" w:type="pct"/>
            <w:tcBorders>
              <w:top w:val="nil"/>
              <w:left w:val="nil"/>
              <w:bottom w:val="single" w:sz="4" w:space="0" w:color="auto"/>
              <w:right w:val="single" w:sz="4" w:space="0" w:color="000000"/>
            </w:tcBorders>
            <w:shd w:val="clear" w:color="auto" w:fill="auto"/>
            <w:vAlign w:val="center"/>
          </w:tcPr>
          <w:p w14:paraId="37ADB39B" w14:textId="4714A877"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张兴凯</w:t>
            </w:r>
          </w:p>
        </w:tc>
        <w:tc>
          <w:tcPr>
            <w:tcW w:w="766" w:type="pct"/>
            <w:tcBorders>
              <w:top w:val="nil"/>
              <w:left w:val="nil"/>
              <w:bottom w:val="single" w:sz="4" w:space="0" w:color="auto"/>
              <w:right w:val="single" w:sz="4" w:space="0" w:color="auto"/>
            </w:tcBorders>
            <w:shd w:val="clear" w:color="auto" w:fill="FFFFFF" w:themeFill="background1"/>
            <w:vAlign w:val="center"/>
          </w:tcPr>
          <w:p w14:paraId="1DD00246" w14:textId="77517248" w:rsidR="00210FA1" w:rsidRPr="00A10027" w:rsidRDefault="00210FA1" w:rsidP="00793CAE">
            <w:pPr>
              <w:widowControl/>
              <w:jc w:val="center"/>
              <w:rPr>
                <w:sz w:val="18"/>
                <w:szCs w:val="18"/>
              </w:rPr>
            </w:pPr>
            <w:proofErr w:type="gramStart"/>
            <w:r>
              <w:rPr>
                <w:rFonts w:hint="eastAsia"/>
                <w:sz w:val="18"/>
                <w:szCs w:val="18"/>
              </w:rPr>
              <w:t>史宝成</w:t>
            </w:r>
            <w:proofErr w:type="gramEnd"/>
          </w:p>
        </w:tc>
      </w:tr>
      <w:tr w:rsidR="00210FA1" w:rsidRPr="006F4C8F" w14:paraId="550EDF0E"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5E4D9802" w14:textId="77777777" w:rsidR="00210FA1" w:rsidRPr="00A10027" w:rsidRDefault="00210FA1" w:rsidP="00793CAE">
            <w:pPr>
              <w:widowControl/>
              <w:jc w:val="center"/>
              <w:rPr>
                <w:color w:val="000000"/>
                <w:sz w:val="18"/>
                <w:szCs w:val="18"/>
              </w:rPr>
            </w:pPr>
            <w:r w:rsidRPr="00A10027">
              <w:rPr>
                <w:rFonts w:hint="eastAsia"/>
                <w:color w:val="000000"/>
                <w:sz w:val="18"/>
                <w:szCs w:val="18"/>
              </w:rPr>
              <w:t>18</w:t>
            </w:r>
          </w:p>
        </w:tc>
        <w:tc>
          <w:tcPr>
            <w:tcW w:w="2298" w:type="pct"/>
            <w:tcBorders>
              <w:top w:val="single" w:sz="4" w:space="0" w:color="auto"/>
              <w:left w:val="nil"/>
              <w:bottom w:val="single" w:sz="4" w:space="0" w:color="auto"/>
              <w:right w:val="single" w:sz="4" w:space="0" w:color="auto"/>
            </w:tcBorders>
            <w:shd w:val="clear" w:color="auto" w:fill="auto"/>
            <w:vAlign w:val="center"/>
          </w:tcPr>
          <w:p w14:paraId="61CD7006" w14:textId="5CD1588F" w:rsidR="00210FA1" w:rsidRPr="00A10027" w:rsidRDefault="00210FA1" w:rsidP="00793CAE">
            <w:pPr>
              <w:widowControl/>
              <w:rPr>
                <w:sz w:val="18"/>
                <w:szCs w:val="18"/>
              </w:rPr>
            </w:pPr>
            <w:r w:rsidRPr="00A10027">
              <w:rPr>
                <w:rFonts w:ascii="微软雅黑" w:eastAsia="微软雅黑" w:hAnsi="微软雅黑" w:hint="eastAsia"/>
                <w:color w:val="000000"/>
                <w:sz w:val="18"/>
                <w:szCs w:val="18"/>
              </w:rPr>
              <w:t>低含气率的气液分离方法研究综述</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14F7438" w14:textId="663F5C69" w:rsidR="00210FA1" w:rsidRPr="00A10027" w:rsidRDefault="00210FA1" w:rsidP="00793CAE">
            <w:pPr>
              <w:widowControl/>
              <w:jc w:val="center"/>
              <w:rPr>
                <w:sz w:val="18"/>
                <w:szCs w:val="18"/>
              </w:rPr>
            </w:pPr>
            <w:r w:rsidRPr="00A10027">
              <w:rPr>
                <w:rFonts w:ascii="微软雅黑" w:eastAsia="微软雅黑" w:hAnsi="微软雅黑" w:hint="eastAsia"/>
                <w:color w:val="000000"/>
                <w:sz w:val="18"/>
                <w:szCs w:val="18"/>
              </w:rPr>
              <w:t>郑哲坤</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138F1EC" w14:textId="742F42FD" w:rsidR="00210FA1" w:rsidRPr="00A10027" w:rsidRDefault="0022315F" w:rsidP="00210FA1">
            <w:pPr>
              <w:widowControl/>
              <w:jc w:val="center"/>
              <w:rPr>
                <w:sz w:val="18"/>
                <w:szCs w:val="18"/>
              </w:rPr>
            </w:pPr>
            <w:r>
              <w:rPr>
                <w:rFonts w:hint="eastAsia"/>
                <w:sz w:val="18"/>
                <w:szCs w:val="18"/>
              </w:rPr>
              <w:t>储运21701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02A3A40" w14:textId="4145E397" w:rsidR="00210FA1" w:rsidRPr="00A10027" w:rsidRDefault="00210FA1" w:rsidP="00793CAE">
            <w:pPr>
              <w:widowControl/>
              <w:jc w:val="center"/>
              <w:rPr>
                <w:sz w:val="18"/>
                <w:szCs w:val="18"/>
              </w:rPr>
            </w:pPr>
            <w:r w:rsidRPr="00A10027">
              <w:rPr>
                <w:rFonts w:ascii="微软雅黑" w:eastAsia="微软雅黑" w:hAnsi="微软雅黑" w:hint="eastAsia"/>
                <w:color w:val="000000"/>
                <w:sz w:val="18"/>
                <w:szCs w:val="18"/>
              </w:rPr>
              <w:t>张兴凯</w:t>
            </w:r>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95BAD" w14:textId="0A9A327D" w:rsidR="00210FA1" w:rsidRPr="00A10027" w:rsidRDefault="00210FA1" w:rsidP="00793CAE">
            <w:pPr>
              <w:widowControl/>
              <w:jc w:val="center"/>
              <w:rPr>
                <w:sz w:val="18"/>
                <w:szCs w:val="18"/>
              </w:rPr>
            </w:pPr>
            <w:proofErr w:type="gramStart"/>
            <w:r>
              <w:rPr>
                <w:rFonts w:hint="eastAsia"/>
                <w:sz w:val="18"/>
                <w:szCs w:val="18"/>
              </w:rPr>
              <w:t>史宝成</w:t>
            </w:r>
            <w:proofErr w:type="gramEnd"/>
          </w:p>
        </w:tc>
      </w:tr>
      <w:tr w:rsidR="00210FA1" w:rsidRPr="006F4C8F" w14:paraId="3228E7C7"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68FF0D5" w14:textId="77777777" w:rsidR="00210FA1" w:rsidRPr="00A10027" w:rsidRDefault="00210FA1" w:rsidP="00793CAE">
            <w:pPr>
              <w:widowControl/>
              <w:jc w:val="center"/>
              <w:rPr>
                <w:color w:val="000000"/>
                <w:sz w:val="18"/>
                <w:szCs w:val="18"/>
              </w:rPr>
            </w:pPr>
            <w:r w:rsidRPr="00A10027">
              <w:rPr>
                <w:rFonts w:hint="eastAsia"/>
                <w:color w:val="000000"/>
                <w:sz w:val="18"/>
                <w:szCs w:val="18"/>
              </w:rPr>
              <w:t>19</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6DF90" w14:textId="39C995E4" w:rsidR="00210FA1" w:rsidRPr="00A10027" w:rsidRDefault="00210FA1" w:rsidP="00793CAE">
            <w:pPr>
              <w:widowControl/>
              <w:rPr>
                <w:sz w:val="18"/>
                <w:szCs w:val="18"/>
              </w:rPr>
            </w:pPr>
            <w:proofErr w:type="gramStart"/>
            <w:r w:rsidRPr="00A10027">
              <w:rPr>
                <w:rFonts w:ascii="等线" w:eastAsia="等线" w:hAnsi="等线" w:hint="eastAsia"/>
                <w:color w:val="000000"/>
                <w:sz w:val="18"/>
                <w:szCs w:val="18"/>
              </w:rPr>
              <w:t>水平管气液</w:t>
            </w:r>
            <w:proofErr w:type="gramEnd"/>
            <w:r w:rsidRPr="00A10027">
              <w:rPr>
                <w:rFonts w:ascii="等线" w:eastAsia="等线" w:hAnsi="等线" w:hint="eastAsia"/>
                <w:color w:val="000000"/>
                <w:sz w:val="18"/>
                <w:szCs w:val="18"/>
              </w:rPr>
              <w:t>两相分离流压降研究</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478B7C64" w14:textId="0588230D"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胡锦波</w:t>
            </w:r>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197B8318" w14:textId="39898481" w:rsidR="00210FA1" w:rsidRPr="00A10027" w:rsidRDefault="004D5AF6" w:rsidP="00210FA1">
            <w:pPr>
              <w:widowControl/>
              <w:jc w:val="center"/>
              <w:rPr>
                <w:sz w:val="18"/>
                <w:szCs w:val="18"/>
              </w:rPr>
            </w:pPr>
            <w:r>
              <w:rPr>
                <w:rFonts w:hint="eastAsia"/>
                <w:sz w:val="18"/>
                <w:szCs w:val="18"/>
              </w:rPr>
              <w:t>储运21702</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4D2FE371" w14:textId="12C13784"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刘自龙</w:t>
            </w:r>
            <w:proofErr w:type="gramEnd"/>
          </w:p>
        </w:tc>
        <w:tc>
          <w:tcPr>
            <w:tcW w:w="766" w:type="pct"/>
            <w:tcBorders>
              <w:top w:val="single" w:sz="4" w:space="0" w:color="auto"/>
              <w:left w:val="nil"/>
              <w:bottom w:val="single" w:sz="4" w:space="0" w:color="auto"/>
              <w:right w:val="single" w:sz="4" w:space="0" w:color="auto"/>
            </w:tcBorders>
            <w:shd w:val="clear" w:color="auto" w:fill="FFFFFF" w:themeFill="background1"/>
            <w:vAlign w:val="center"/>
          </w:tcPr>
          <w:p w14:paraId="41353B18" w14:textId="588FADDD" w:rsidR="00210FA1" w:rsidRPr="00A10027" w:rsidRDefault="00210FA1" w:rsidP="00793CAE">
            <w:pPr>
              <w:widowControl/>
              <w:jc w:val="center"/>
              <w:rPr>
                <w:sz w:val="18"/>
                <w:szCs w:val="18"/>
              </w:rPr>
            </w:pPr>
            <w:proofErr w:type="gramStart"/>
            <w:r>
              <w:rPr>
                <w:rFonts w:hint="eastAsia"/>
                <w:sz w:val="18"/>
                <w:szCs w:val="18"/>
              </w:rPr>
              <w:t>史宝成</w:t>
            </w:r>
            <w:proofErr w:type="gramEnd"/>
          </w:p>
        </w:tc>
      </w:tr>
      <w:tr w:rsidR="00210FA1" w:rsidRPr="006F4C8F" w14:paraId="54204BC5"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65091E3" w14:textId="77777777" w:rsidR="00210FA1" w:rsidRPr="00A10027" w:rsidRDefault="00210FA1" w:rsidP="00793CAE">
            <w:pPr>
              <w:widowControl/>
              <w:jc w:val="center"/>
              <w:rPr>
                <w:color w:val="000000"/>
                <w:sz w:val="18"/>
                <w:szCs w:val="18"/>
              </w:rPr>
            </w:pPr>
            <w:r w:rsidRPr="00A10027">
              <w:rPr>
                <w:rFonts w:hint="eastAsia"/>
                <w:color w:val="000000"/>
                <w:sz w:val="18"/>
                <w:szCs w:val="18"/>
              </w:rPr>
              <w:t>20</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3BF98E14" w14:textId="1135B12E" w:rsidR="00210FA1" w:rsidRPr="00A10027" w:rsidRDefault="00210FA1" w:rsidP="00793CAE">
            <w:pPr>
              <w:widowControl/>
              <w:rPr>
                <w:sz w:val="18"/>
                <w:szCs w:val="18"/>
              </w:rPr>
            </w:pPr>
            <w:r w:rsidRPr="00A10027">
              <w:rPr>
                <w:rFonts w:ascii="等线" w:eastAsia="等线" w:hAnsi="等线" w:hint="eastAsia"/>
                <w:color w:val="000000"/>
                <w:sz w:val="18"/>
                <w:szCs w:val="18"/>
              </w:rPr>
              <w:t>气液两相流摩阻压降计算方法研究</w:t>
            </w:r>
          </w:p>
        </w:tc>
        <w:tc>
          <w:tcPr>
            <w:tcW w:w="487" w:type="pct"/>
            <w:tcBorders>
              <w:top w:val="nil"/>
              <w:left w:val="nil"/>
              <w:bottom w:val="single" w:sz="4" w:space="0" w:color="000000"/>
              <w:right w:val="single" w:sz="4" w:space="0" w:color="auto"/>
            </w:tcBorders>
            <w:shd w:val="clear" w:color="auto" w:fill="auto"/>
            <w:vAlign w:val="center"/>
          </w:tcPr>
          <w:p w14:paraId="6FCC5C38" w14:textId="53DAE21D"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李洋</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8F3D317" w14:textId="304CCB95" w:rsidR="00210FA1" w:rsidRPr="00A10027" w:rsidRDefault="004D5AF6" w:rsidP="00210FA1">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0DFAD113" w14:textId="57E78C07"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刘自龙</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6A337BC6" w14:textId="1B0DE9EE" w:rsidR="00210FA1" w:rsidRPr="00A10027" w:rsidRDefault="00210FA1" w:rsidP="00793CAE">
            <w:pPr>
              <w:widowControl/>
              <w:jc w:val="center"/>
              <w:rPr>
                <w:sz w:val="18"/>
                <w:szCs w:val="18"/>
              </w:rPr>
            </w:pPr>
            <w:proofErr w:type="gramStart"/>
            <w:r>
              <w:rPr>
                <w:rFonts w:hint="eastAsia"/>
                <w:sz w:val="18"/>
                <w:szCs w:val="18"/>
              </w:rPr>
              <w:t>史宝成</w:t>
            </w:r>
            <w:proofErr w:type="gramEnd"/>
          </w:p>
        </w:tc>
      </w:tr>
      <w:tr w:rsidR="00210FA1" w:rsidRPr="006F4C8F" w14:paraId="0E13AEE8"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7607B388" w14:textId="77777777" w:rsidR="00210FA1" w:rsidRPr="00A10027" w:rsidRDefault="00210FA1" w:rsidP="00793CAE">
            <w:pPr>
              <w:widowControl/>
              <w:jc w:val="center"/>
              <w:rPr>
                <w:color w:val="000000"/>
                <w:sz w:val="18"/>
                <w:szCs w:val="18"/>
              </w:rPr>
            </w:pPr>
            <w:r w:rsidRPr="00A10027">
              <w:rPr>
                <w:rFonts w:hint="eastAsia"/>
                <w:color w:val="000000"/>
                <w:sz w:val="18"/>
                <w:szCs w:val="18"/>
              </w:rPr>
              <w:t>21</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207F68FC" w14:textId="0D6FFA0C" w:rsidR="00210FA1" w:rsidRPr="00A10027" w:rsidRDefault="00210FA1" w:rsidP="00793CAE">
            <w:pPr>
              <w:widowControl/>
              <w:rPr>
                <w:sz w:val="18"/>
                <w:szCs w:val="18"/>
              </w:rPr>
            </w:pPr>
            <w:proofErr w:type="gramStart"/>
            <w:r w:rsidRPr="00A10027">
              <w:rPr>
                <w:rFonts w:ascii="等线" w:eastAsia="等线" w:hAnsi="等线" w:hint="eastAsia"/>
                <w:color w:val="000000"/>
                <w:sz w:val="18"/>
                <w:szCs w:val="18"/>
              </w:rPr>
              <w:t>垂直管气液</w:t>
            </w:r>
            <w:proofErr w:type="gramEnd"/>
            <w:r w:rsidRPr="00A10027">
              <w:rPr>
                <w:rFonts w:ascii="等线" w:eastAsia="等线" w:hAnsi="等线" w:hint="eastAsia"/>
                <w:color w:val="000000"/>
                <w:sz w:val="18"/>
                <w:szCs w:val="18"/>
              </w:rPr>
              <w:t>两相段塞流持液率计算方法</w:t>
            </w:r>
          </w:p>
        </w:tc>
        <w:tc>
          <w:tcPr>
            <w:tcW w:w="487" w:type="pct"/>
            <w:tcBorders>
              <w:top w:val="nil"/>
              <w:left w:val="nil"/>
              <w:bottom w:val="single" w:sz="4" w:space="0" w:color="000000"/>
              <w:right w:val="single" w:sz="4" w:space="0" w:color="auto"/>
            </w:tcBorders>
            <w:shd w:val="clear" w:color="auto" w:fill="auto"/>
            <w:noWrap/>
            <w:vAlign w:val="center"/>
          </w:tcPr>
          <w:p w14:paraId="52EB59B2" w14:textId="1BD85D3A"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钱萧</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458E11B9" w14:textId="6AD73F02" w:rsidR="00210FA1" w:rsidRPr="00A10027" w:rsidRDefault="004D5AF6" w:rsidP="00210FA1">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29DCECD0" w14:textId="1B7729DF"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刘自龙</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1B75B7AA" w14:textId="7FD3FF7D" w:rsidR="00210FA1" w:rsidRPr="00A10027" w:rsidRDefault="00210FA1" w:rsidP="00793CAE">
            <w:pPr>
              <w:widowControl/>
              <w:jc w:val="center"/>
              <w:rPr>
                <w:sz w:val="18"/>
                <w:szCs w:val="18"/>
              </w:rPr>
            </w:pPr>
            <w:r>
              <w:rPr>
                <w:rFonts w:hint="eastAsia"/>
                <w:sz w:val="18"/>
                <w:szCs w:val="18"/>
              </w:rPr>
              <w:t>刘云</w:t>
            </w:r>
          </w:p>
        </w:tc>
      </w:tr>
      <w:tr w:rsidR="00210FA1" w:rsidRPr="006F4C8F" w14:paraId="74186DBD"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2429ABF6" w14:textId="77777777" w:rsidR="00210FA1" w:rsidRPr="00A10027" w:rsidRDefault="00210FA1" w:rsidP="00793CAE">
            <w:pPr>
              <w:widowControl/>
              <w:jc w:val="center"/>
              <w:rPr>
                <w:color w:val="000000"/>
                <w:sz w:val="18"/>
                <w:szCs w:val="18"/>
              </w:rPr>
            </w:pPr>
            <w:r w:rsidRPr="00A10027">
              <w:rPr>
                <w:rFonts w:hint="eastAsia"/>
                <w:color w:val="000000"/>
                <w:sz w:val="18"/>
                <w:szCs w:val="18"/>
              </w:rPr>
              <w:t>22</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6DB6C040" w14:textId="1D90AB48" w:rsidR="00210FA1" w:rsidRPr="00A10027" w:rsidRDefault="00210FA1" w:rsidP="00793CAE">
            <w:pPr>
              <w:widowControl/>
              <w:rPr>
                <w:sz w:val="18"/>
                <w:szCs w:val="18"/>
              </w:rPr>
            </w:pPr>
            <w:proofErr w:type="gramStart"/>
            <w:r w:rsidRPr="00A10027">
              <w:rPr>
                <w:rFonts w:ascii="等线" w:eastAsia="等线" w:hAnsi="等线" w:hint="eastAsia"/>
                <w:color w:val="000000"/>
                <w:sz w:val="18"/>
                <w:szCs w:val="18"/>
              </w:rPr>
              <w:t>垂直管气液</w:t>
            </w:r>
            <w:proofErr w:type="gramEnd"/>
            <w:r w:rsidRPr="00A10027">
              <w:rPr>
                <w:rFonts w:ascii="等线" w:eastAsia="等线" w:hAnsi="等线" w:hint="eastAsia"/>
                <w:color w:val="000000"/>
                <w:sz w:val="18"/>
                <w:szCs w:val="18"/>
              </w:rPr>
              <w:t>两相流流型转变方法研究</w:t>
            </w:r>
          </w:p>
        </w:tc>
        <w:tc>
          <w:tcPr>
            <w:tcW w:w="487" w:type="pct"/>
            <w:tcBorders>
              <w:top w:val="nil"/>
              <w:left w:val="nil"/>
              <w:bottom w:val="single" w:sz="4" w:space="0" w:color="000000"/>
              <w:right w:val="single" w:sz="4" w:space="0" w:color="auto"/>
            </w:tcBorders>
            <w:shd w:val="clear" w:color="auto" w:fill="auto"/>
            <w:vAlign w:val="center"/>
          </w:tcPr>
          <w:p w14:paraId="16FA46D2" w14:textId="5207A399"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张昊</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222ADD01" w14:textId="75897AEC" w:rsidR="00210FA1" w:rsidRPr="00A10027" w:rsidRDefault="0022315F" w:rsidP="00210FA1">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1A7BAB9A" w14:textId="52870DD7"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刘自龙</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1572E719" w14:textId="02FD48D0" w:rsidR="00210FA1" w:rsidRPr="00A10027" w:rsidRDefault="00210FA1" w:rsidP="00793CAE">
            <w:pPr>
              <w:widowControl/>
              <w:jc w:val="center"/>
              <w:rPr>
                <w:sz w:val="18"/>
                <w:szCs w:val="18"/>
              </w:rPr>
            </w:pPr>
            <w:r>
              <w:rPr>
                <w:rFonts w:hint="eastAsia"/>
                <w:sz w:val="18"/>
                <w:szCs w:val="18"/>
              </w:rPr>
              <w:t>刘云</w:t>
            </w:r>
          </w:p>
        </w:tc>
      </w:tr>
      <w:tr w:rsidR="00210FA1" w:rsidRPr="006F4C8F" w14:paraId="44472B50"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836ECAF" w14:textId="77777777" w:rsidR="00210FA1" w:rsidRPr="00A10027" w:rsidRDefault="00210FA1" w:rsidP="00793CAE">
            <w:pPr>
              <w:widowControl/>
              <w:jc w:val="center"/>
              <w:rPr>
                <w:color w:val="000000"/>
                <w:sz w:val="18"/>
                <w:szCs w:val="18"/>
              </w:rPr>
            </w:pPr>
            <w:r w:rsidRPr="00A10027">
              <w:rPr>
                <w:rFonts w:hint="eastAsia"/>
                <w:color w:val="000000"/>
                <w:sz w:val="18"/>
                <w:szCs w:val="18"/>
              </w:rPr>
              <w:t>23</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1E22EDB0" w14:textId="72E499E6" w:rsidR="00210FA1" w:rsidRPr="00A10027" w:rsidRDefault="00210FA1" w:rsidP="00793CAE">
            <w:pPr>
              <w:widowControl/>
              <w:rPr>
                <w:sz w:val="18"/>
                <w:szCs w:val="18"/>
              </w:rPr>
            </w:pPr>
            <w:proofErr w:type="gramStart"/>
            <w:r w:rsidRPr="00A10027">
              <w:rPr>
                <w:rFonts w:ascii="等线" w:eastAsia="等线" w:hAnsi="等线" w:hint="eastAsia"/>
                <w:color w:val="000000"/>
                <w:sz w:val="18"/>
                <w:szCs w:val="18"/>
              </w:rPr>
              <w:t>垂直管气液</w:t>
            </w:r>
            <w:proofErr w:type="gramEnd"/>
            <w:r w:rsidRPr="00A10027">
              <w:rPr>
                <w:rFonts w:ascii="等线" w:eastAsia="等线" w:hAnsi="等线" w:hint="eastAsia"/>
                <w:color w:val="000000"/>
                <w:sz w:val="18"/>
                <w:szCs w:val="18"/>
              </w:rPr>
              <w:t>两相搅动流持液率计算方法研究</w:t>
            </w:r>
          </w:p>
        </w:tc>
        <w:tc>
          <w:tcPr>
            <w:tcW w:w="487" w:type="pct"/>
            <w:tcBorders>
              <w:top w:val="nil"/>
              <w:left w:val="nil"/>
              <w:bottom w:val="single" w:sz="4" w:space="0" w:color="000000"/>
              <w:right w:val="single" w:sz="4" w:space="0" w:color="auto"/>
            </w:tcBorders>
            <w:shd w:val="clear" w:color="auto" w:fill="auto"/>
            <w:vAlign w:val="center"/>
          </w:tcPr>
          <w:p w14:paraId="3D0532EF" w14:textId="46F0FD9F"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张子澳</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6D285F1A" w14:textId="662CEFB0" w:rsidR="00210FA1" w:rsidRPr="00A10027" w:rsidRDefault="007C4CF6" w:rsidP="00210FA1">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0B7FC4EF" w14:textId="76C48B7E"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刘自龙</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3FB2AA97" w14:textId="674328FD" w:rsidR="00210FA1" w:rsidRPr="00A10027" w:rsidRDefault="00210FA1" w:rsidP="00793CAE">
            <w:pPr>
              <w:widowControl/>
              <w:jc w:val="center"/>
              <w:rPr>
                <w:sz w:val="18"/>
                <w:szCs w:val="18"/>
              </w:rPr>
            </w:pPr>
            <w:r>
              <w:rPr>
                <w:rFonts w:hint="eastAsia"/>
                <w:sz w:val="18"/>
                <w:szCs w:val="18"/>
              </w:rPr>
              <w:t>刘云</w:t>
            </w:r>
          </w:p>
        </w:tc>
      </w:tr>
      <w:tr w:rsidR="00210FA1" w:rsidRPr="006F4C8F" w14:paraId="0908A0CA" w14:textId="77777777" w:rsidTr="00210FA1">
        <w:trPr>
          <w:trHeight w:val="3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AEF3737" w14:textId="0A7AA0D0" w:rsidR="00210FA1" w:rsidRPr="00A10027" w:rsidRDefault="00210FA1" w:rsidP="00793CAE">
            <w:pPr>
              <w:widowControl/>
              <w:jc w:val="center"/>
              <w:rPr>
                <w:color w:val="000000"/>
                <w:sz w:val="18"/>
                <w:szCs w:val="18"/>
              </w:rPr>
            </w:pPr>
            <w:r w:rsidRPr="00A10027">
              <w:rPr>
                <w:rFonts w:hint="eastAsia"/>
                <w:color w:val="000000"/>
                <w:sz w:val="18"/>
                <w:szCs w:val="18"/>
              </w:rPr>
              <w:t>2</w:t>
            </w:r>
            <w:r>
              <w:rPr>
                <w:color w:val="000000"/>
                <w:sz w:val="18"/>
                <w:szCs w:val="18"/>
              </w:rPr>
              <w:t>4</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5626222E" w14:textId="38EACE33" w:rsidR="00210FA1" w:rsidRPr="00A10027" w:rsidRDefault="00210FA1" w:rsidP="00793CAE">
            <w:pPr>
              <w:widowControl/>
              <w:rPr>
                <w:sz w:val="18"/>
                <w:szCs w:val="18"/>
              </w:rPr>
            </w:pPr>
            <w:r w:rsidRPr="00A10027">
              <w:rPr>
                <w:rFonts w:ascii="等线" w:eastAsia="等线" w:hAnsi="等线" w:hint="eastAsia"/>
                <w:color w:val="000000"/>
                <w:sz w:val="18"/>
                <w:szCs w:val="18"/>
              </w:rPr>
              <w:t>SZ36-1海底管道完整性评价</w:t>
            </w:r>
          </w:p>
        </w:tc>
        <w:tc>
          <w:tcPr>
            <w:tcW w:w="487" w:type="pct"/>
            <w:tcBorders>
              <w:top w:val="nil"/>
              <w:left w:val="nil"/>
              <w:bottom w:val="single" w:sz="4" w:space="0" w:color="000000"/>
              <w:right w:val="single" w:sz="4" w:space="0" w:color="auto"/>
            </w:tcBorders>
            <w:shd w:val="clear" w:color="auto" w:fill="auto"/>
            <w:vAlign w:val="center"/>
          </w:tcPr>
          <w:p w14:paraId="0FFA1974" w14:textId="22F53FEA"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田嘉鑫</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4C8FF3C2" w14:textId="50CA396F" w:rsidR="00210FA1" w:rsidRPr="00A10027" w:rsidRDefault="004D5AF6" w:rsidP="00210FA1">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08AF2959" w14:textId="64F2AAD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石立红</w:t>
            </w:r>
          </w:p>
        </w:tc>
        <w:tc>
          <w:tcPr>
            <w:tcW w:w="766" w:type="pct"/>
            <w:tcBorders>
              <w:top w:val="nil"/>
              <w:left w:val="nil"/>
              <w:bottom w:val="single" w:sz="4" w:space="0" w:color="auto"/>
              <w:right w:val="single" w:sz="4" w:space="0" w:color="auto"/>
            </w:tcBorders>
            <w:shd w:val="clear" w:color="auto" w:fill="FFFFFF" w:themeFill="background1"/>
            <w:vAlign w:val="center"/>
          </w:tcPr>
          <w:p w14:paraId="42D1E345" w14:textId="0CC2D53C" w:rsidR="00210FA1" w:rsidRPr="00A10027" w:rsidRDefault="00210FA1" w:rsidP="00793CAE">
            <w:pPr>
              <w:widowControl/>
              <w:jc w:val="center"/>
              <w:rPr>
                <w:sz w:val="18"/>
                <w:szCs w:val="18"/>
              </w:rPr>
            </w:pPr>
            <w:r>
              <w:rPr>
                <w:rFonts w:hint="eastAsia"/>
                <w:sz w:val="18"/>
                <w:szCs w:val="18"/>
              </w:rPr>
              <w:t>刘云</w:t>
            </w:r>
          </w:p>
        </w:tc>
      </w:tr>
      <w:tr w:rsidR="00210FA1" w:rsidRPr="006F4C8F" w14:paraId="04EC9F3B"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2B0D2D3E" w14:textId="2093E7E4" w:rsidR="00210FA1" w:rsidRPr="00A10027" w:rsidRDefault="00210FA1" w:rsidP="00793CAE">
            <w:pPr>
              <w:widowControl/>
              <w:jc w:val="center"/>
              <w:rPr>
                <w:color w:val="000000"/>
                <w:sz w:val="18"/>
                <w:szCs w:val="18"/>
              </w:rPr>
            </w:pPr>
            <w:r w:rsidRPr="00A10027">
              <w:rPr>
                <w:rFonts w:hint="eastAsia"/>
                <w:color w:val="000000"/>
                <w:sz w:val="18"/>
                <w:szCs w:val="18"/>
              </w:rPr>
              <w:t>2</w:t>
            </w:r>
            <w:r>
              <w:rPr>
                <w:color w:val="000000"/>
                <w:sz w:val="18"/>
                <w:szCs w:val="18"/>
              </w:rPr>
              <w:t>5</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338D5E6B" w14:textId="16C84488" w:rsidR="00210FA1" w:rsidRPr="00A10027" w:rsidRDefault="00210FA1" w:rsidP="00793CAE">
            <w:pPr>
              <w:widowControl/>
              <w:rPr>
                <w:sz w:val="18"/>
                <w:szCs w:val="18"/>
              </w:rPr>
            </w:pPr>
            <w:r w:rsidRPr="00A10027">
              <w:rPr>
                <w:rFonts w:ascii="等线" w:eastAsia="等线" w:hAnsi="等线" w:hint="eastAsia"/>
                <w:color w:val="000000"/>
                <w:sz w:val="18"/>
                <w:szCs w:val="18"/>
              </w:rPr>
              <w:t>SZ36-1</w:t>
            </w:r>
            <w:proofErr w:type="gramStart"/>
            <w:r w:rsidRPr="00A10027">
              <w:rPr>
                <w:rFonts w:ascii="等线" w:eastAsia="等线" w:hAnsi="等线" w:hint="eastAsia"/>
                <w:color w:val="000000"/>
                <w:sz w:val="18"/>
                <w:szCs w:val="18"/>
              </w:rPr>
              <w:t>海管腐蚀</w:t>
            </w:r>
            <w:proofErr w:type="gramEnd"/>
            <w:r w:rsidRPr="00A10027">
              <w:rPr>
                <w:rFonts w:ascii="等线" w:eastAsia="等线" w:hAnsi="等线" w:hint="eastAsia"/>
                <w:color w:val="000000"/>
                <w:sz w:val="18"/>
                <w:szCs w:val="18"/>
              </w:rPr>
              <w:t>预测模型研究</w:t>
            </w:r>
          </w:p>
        </w:tc>
        <w:tc>
          <w:tcPr>
            <w:tcW w:w="487" w:type="pct"/>
            <w:tcBorders>
              <w:top w:val="nil"/>
              <w:left w:val="nil"/>
              <w:bottom w:val="single" w:sz="4" w:space="0" w:color="000000"/>
              <w:right w:val="single" w:sz="4" w:space="0" w:color="auto"/>
            </w:tcBorders>
            <w:shd w:val="clear" w:color="auto" w:fill="auto"/>
            <w:vAlign w:val="center"/>
          </w:tcPr>
          <w:p w14:paraId="516BFFDE" w14:textId="1BF9CA15"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颜回香</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44636C9D" w14:textId="1DE03A33" w:rsidR="00210FA1" w:rsidRPr="00A10027" w:rsidRDefault="007C4CF6" w:rsidP="00210FA1">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3743CF0D" w14:textId="7063EC0C"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石立红</w:t>
            </w:r>
          </w:p>
        </w:tc>
        <w:tc>
          <w:tcPr>
            <w:tcW w:w="766" w:type="pct"/>
            <w:tcBorders>
              <w:top w:val="nil"/>
              <w:left w:val="nil"/>
              <w:bottom w:val="single" w:sz="4" w:space="0" w:color="auto"/>
              <w:right w:val="single" w:sz="4" w:space="0" w:color="auto"/>
            </w:tcBorders>
            <w:shd w:val="clear" w:color="auto" w:fill="FFFFFF" w:themeFill="background1"/>
            <w:vAlign w:val="center"/>
          </w:tcPr>
          <w:p w14:paraId="3F6AF2AD" w14:textId="297B0C94" w:rsidR="00210FA1" w:rsidRPr="00A10027" w:rsidRDefault="00210FA1" w:rsidP="00793CAE">
            <w:pPr>
              <w:widowControl/>
              <w:jc w:val="center"/>
              <w:rPr>
                <w:sz w:val="18"/>
                <w:szCs w:val="18"/>
              </w:rPr>
            </w:pPr>
            <w:r>
              <w:rPr>
                <w:rFonts w:hint="eastAsia"/>
                <w:sz w:val="18"/>
                <w:szCs w:val="18"/>
              </w:rPr>
              <w:t>刘云</w:t>
            </w:r>
          </w:p>
        </w:tc>
      </w:tr>
      <w:tr w:rsidR="00210FA1" w:rsidRPr="006F4C8F" w14:paraId="7C0C6571"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04A55FBF" w14:textId="12A11A44" w:rsidR="00210FA1" w:rsidRPr="00A10027" w:rsidRDefault="00210FA1" w:rsidP="00793CAE">
            <w:pPr>
              <w:widowControl/>
              <w:jc w:val="center"/>
              <w:rPr>
                <w:color w:val="000000"/>
                <w:sz w:val="18"/>
                <w:szCs w:val="18"/>
              </w:rPr>
            </w:pPr>
            <w:r w:rsidRPr="00A10027">
              <w:rPr>
                <w:rFonts w:hint="eastAsia"/>
                <w:color w:val="000000"/>
                <w:sz w:val="18"/>
                <w:szCs w:val="18"/>
              </w:rPr>
              <w:t>2</w:t>
            </w:r>
            <w:r>
              <w:rPr>
                <w:color w:val="000000"/>
                <w:sz w:val="18"/>
                <w:szCs w:val="18"/>
              </w:rPr>
              <w:t>6</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5756D689" w14:textId="6546BE91" w:rsidR="00210FA1" w:rsidRPr="00A10027" w:rsidRDefault="00210FA1" w:rsidP="00793CAE">
            <w:pPr>
              <w:widowControl/>
              <w:rPr>
                <w:sz w:val="18"/>
                <w:szCs w:val="18"/>
              </w:rPr>
            </w:pPr>
            <w:r w:rsidRPr="00A10027">
              <w:rPr>
                <w:rFonts w:ascii="等线" w:eastAsia="等线" w:hAnsi="等线" w:hint="eastAsia"/>
                <w:color w:val="000000"/>
                <w:sz w:val="18"/>
                <w:szCs w:val="18"/>
              </w:rPr>
              <w:t>涪陵页岩气管道风险评价方法研究</w:t>
            </w:r>
          </w:p>
        </w:tc>
        <w:tc>
          <w:tcPr>
            <w:tcW w:w="487" w:type="pct"/>
            <w:tcBorders>
              <w:top w:val="nil"/>
              <w:left w:val="nil"/>
              <w:bottom w:val="single" w:sz="4" w:space="0" w:color="000000"/>
              <w:right w:val="single" w:sz="4" w:space="0" w:color="auto"/>
            </w:tcBorders>
            <w:shd w:val="clear" w:color="auto" w:fill="auto"/>
            <w:noWrap/>
            <w:vAlign w:val="center"/>
          </w:tcPr>
          <w:p w14:paraId="39712FCB" w14:textId="6609BB42"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袁雨晨</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161464B3" w14:textId="526BDCB1" w:rsidR="00210FA1" w:rsidRPr="00A10027" w:rsidRDefault="004D5AF6" w:rsidP="00210FA1">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46435969" w14:textId="2AABA637"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石立红</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20C9E2BE" w14:textId="3A7E7A33" w:rsidR="00210FA1" w:rsidRPr="00A10027" w:rsidRDefault="00210FA1" w:rsidP="00793CAE">
            <w:pPr>
              <w:widowControl/>
              <w:jc w:val="center"/>
              <w:rPr>
                <w:sz w:val="18"/>
                <w:szCs w:val="18"/>
              </w:rPr>
            </w:pPr>
            <w:r>
              <w:rPr>
                <w:rFonts w:hint="eastAsia"/>
                <w:sz w:val="18"/>
                <w:szCs w:val="18"/>
              </w:rPr>
              <w:t>刘云</w:t>
            </w:r>
          </w:p>
        </w:tc>
      </w:tr>
      <w:tr w:rsidR="00210FA1" w:rsidRPr="006F4C8F" w14:paraId="3859BE57" w14:textId="77777777" w:rsidTr="00210FA1">
        <w:trPr>
          <w:trHeight w:val="300"/>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C98C4" w14:textId="4DE38048" w:rsidR="00210FA1" w:rsidRPr="00A10027" w:rsidRDefault="00210FA1" w:rsidP="00793CAE">
            <w:pPr>
              <w:widowControl/>
              <w:jc w:val="center"/>
              <w:rPr>
                <w:color w:val="000000"/>
                <w:sz w:val="18"/>
                <w:szCs w:val="18"/>
              </w:rPr>
            </w:pPr>
            <w:r w:rsidRPr="00A10027">
              <w:rPr>
                <w:rFonts w:hint="eastAsia"/>
                <w:color w:val="000000"/>
                <w:sz w:val="18"/>
                <w:szCs w:val="18"/>
              </w:rPr>
              <w:t>2</w:t>
            </w:r>
            <w:r>
              <w:rPr>
                <w:color w:val="000000"/>
                <w:sz w:val="18"/>
                <w:szCs w:val="18"/>
              </w:rPr>
              <w:t>7</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4C9D3C4B" w14:textId="252114BC" w:rsidR="00210FA1" w:rsidRPr="00A10027" w:rsidRDefault="00210FA1" w:rsidP="00793CAE">
            <w:pPr>
              <w:widowControl/>
              <w:rPr>
                <w:sz w:val="18"/>
                <w:szCs w:val="18"/>
              </w:rPr>
            </w:pPr>
            <w:r w:rsidRPr="00A10027">
              <w:rPr>
                <w:rFonts w:ascii="等线" w:eastAsia="等线" w:hAnsi="等线" w:hint="eastAsia"/>
                <w:color w:val="000000"/>
                <w:sz w:val="18"/>
                <w:szCs w:val="18"/>
              </w:rPr>
              <w:t>涪陵页岩气管道定量风险评价研究</w:t>
            </w:r>
          </w:p>
        </w:tc>
        <w:tc>
          <w:tcPr>
            <w:tcW w:w="487" w:type="pct"/>
            <w:tcBorders>
              <w:top w:val="nil"/>
              <w:left w:val="nil"/>
              <w:bottom w:val="single" w:sz="4" w:space="0" w:color="000000"/>
              <w:right w:val="single" w:sz="4" w:space="0" w:color="auto"/>
            </w:tcBorders>
            <w:shd w:val="clear" w:color="auto" w:fill="auto"/>
            <w:vAlign w:val="center"/>
          </w:tcPr>
          <w:p w14:paraId="471EDFB7" w14:textId="012548CB"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张晓静</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E6E576F" w14:textId="57717DBD" w:rsidR="00210FA1" w:rsidRPr="00A10027" w:rsidRDefault="004D5AF6" w:rsidP="00210FA1">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0679517E" w14:textId="11C284D3"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石立红</w:t>
            </w:r>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37F25D" w14:textId="23115124" w:rsidR="00210FA1" w:rsidRPr="00A10027" w:rsidRDefault="00210FA1" w:rsidP="00793CAE">
            <w:pPr>
              <w:widowControl/>
              <w:jc w:val="center"/>
              <w:rPr>
                <w:sz w:val="18"/>
                <w:szCs w:val="18"/>
              </w:rPr>
            </w:pPr>
            <w:r>
              <w:rPr>
                <w:rFonts w:hint="eastAsia"/>
                <w:sz w:val="18"/>
                <w:szCs w:val="18"/>
              </w:rPr>
              <w:t>刘云</w:t>
            </w:r>
          </w:p>
        </w:tc>
      </w:tr>
      <w:tr w:rsidR="00210FA1" w:rsidRPr="006F4C8F" w14:paraId="5B7EAC18" w14:textId="77777777" w:rsidTr="00210FA1">
        <w:trPr>
          <w:trHeight w:val="300"/>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EDE4A" w14:textId="115D07D9" w:rsidR="00210FA1" w:rsidRPr="00A10027" w:rsidRDefault="00210FA1" w:rsidP="00793CAE">
            <w:pPr>
              <w:widowControl/>
              <w:jc w:val="center"/>
              <w:rPr>
                <w:color w:val="000000"/>
                <w:sz w:val="18"/>
                <w:szCs w:val="18"/>
              </w:rPr>
            </w:pPr>
            <w:r w:rsidRPr="00A10027">
              <w:rPr>
                <w:rFonts w:hint="eastAsia"/>
                <w:color w:val="000000"/>
                <w:sz w:val="18"/>
                <w:szCs w:val="18"/>
              </w:rPr>
              <w:t>2</w:t>
            </w:r>
            <w:r>
              <w:rPr>
                <w:color w:val="000000"/>
                <w:sz w:val="18"/>
                <w:szCs w:val="18"/>
              </w:rPr>
              <w:t>8</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40A26CC3" w14:textId="30EA0447" w:rsidR="00210FA1" w:rsidRPr="00A10027" w:rsidRDefault="00210FA1" w:rsidP="00793CAE">
            <w:pPr>
              <w:widowControl/>
              <w:rPr>
                <w:rFonts w:ascii="等线" w:eastAsia="等线" w:hAnsi="等线"/>
                <w:color w:val="000000"/>
                <w:sz w:val="18"/>
                <w:szCs w:val="18"/>
              </w:rPr>
            </w:pPr>
            <w:r w:rsidRPr="00A10027">
              <w:rPr>
                <w:rFonts w:ascii="等线" w:eastAsia="等线" w:hAnsi="等线" w:hint="eastAsia"/>
                <w:color w:val="000000"/>
                <w:sz w:val="18"/>
                <w:szCs w:val="18"/>
              </w:rPr>
              <w:t>涪陵页岩气管道完整性评价</w:t>
            </w:r>
          </w:p>
        </w:tc>
        <w:tc>
          <w:tcPr>
            <w:tcW w:w="487" w:type="pct"/>
            <w:tcBorders>
              <w:top w:val="nil"/>
              <w:left w:val="nil"/>
              <w:bottom w:val="single" w:sz="4" w:space="0" w:color="000000"/>
              <w:right w:val="single" w:sz="4" w:space="0" w:color="auto"/>
            </w:tcBorders>
            <w:shd w:val="clear" w:color="auto" w:fill="auto"/>
            <w:vAlign w:val="center"/>
          </w:tcPr>
          <w:p w14:paraId="3233514D" w14:textId="1CB2E56C" w:rsidR="00210FA1" w:rsidRPr="00A10027" w:rsidRDefault="00210FA1" w:rsidP="00793CAE">
            <w:pPr>
              <w:widowControl/>
              <w:jc w:val="center"/>
              <w:rPr>
                <w:rFonts w:ascii="等线" w:eastAsia="等线" w:hAnsi="等线"/>
                <w:color w:val="000000"/>
                <w:sz w:val="18"/>
                <w:szCs w:val="18"/>
              </w:rPr>
            </w:pPr>
            <w:r w:rsidRPr="00A10027">
              <w:rPr>
                <w:rFonts w:ascii="等线" w:eastAsia="等线" w:hAnsi="等线" w:hint="eastAsia"/>
                <w:color w:val="000000"/>
                <w:sz w:val="18"/>
                <w:szCs w:val="18"/>
              </w:rPr>
              <w:t>李杰</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5F14CC76" w14:textId="3E2588A6" w:rsidR="00210FA1" w:rsidRPr="00A10027" w:rsidRDefault="007C4CF6" w:rsidP="00210FA1">
            <w:pPr>
              <w:widowControl/>
              <w:jc w:val="center"/>
              <w:rPr>
                <w:rFonts w:ascii="等线" w:eastAsia="等线" w:hAnsi="等线"/>
                <w:color w:val="000000"/>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75C2D65A" w14:textId="77F3CD38" w:rsidR="00210FA1" w:rsidRPr="00A10027" w:rsidRDefault="00210FA1" w:rsidP="00793CAE">
            <w:pPr>
              <w:widowControl/>
              <w:jc w:val="center"/>
              <w:rPr>
                <w:rFonts w:ascii="等线" w:eastAsia="等线" w:hAnsi="等线"/>
                <w:color w:val="000000"/>
                <w:sz w:val="18"/>
                <w:szCs w:val="18"/>
              </w:rPr>
            </w:pPr>
            <w:r w:rsidRPr="00A10027">
              <w:rPr>
                <w:rFonts w:ascii="等线" w:eastAsia="等线" w:hAnsi="等线" w:hint="eastAsia"/>
                <w:color w:val="000000"/>
                <w:sz w:val="18"/>
                <w:szCs w:val="18"/>
              </w:rPr>
              <w:t>石立红</w:t>
            </w:r>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643AA" w14:textId="638D2905" w:rsidR="00210FA1" w:rsidRDefault="00210FA1" w:rsidP="00793CAE">
            <w:pPr>
              <w:widowControl/>
              <w:jc w:val="center"/>
              <w:rPr>
                <w:sz w:val="18"/>
                <w:szCs w:val="18"/>
              </w:rPr>
            </w:pPr>
            <w:r>
              <w:rPr>
                <w:rFonts w:hint="eastAsia"/>
                <w:sz w:val="18"/>
                <w:szCs w:val="18"/>
              </w:rPr>
              <w:t>张兴凯</w:t>
            </w:r>
          </w:p>
        </w:tc>
      </w:tr>
      <w:tr w:rsidR="00210FA1" w:rsidRPr="006F4C8F" w14:paraId="0EE3F453" w14:textId="77777777" w:rsidTr="00210FA1">
        <w:trPr>
          <w:trHeight w:val="300"/>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89A54" w14:textId="5D98D55A" w:rsidR="00210FA1" w:rsidRPr="00A10027" w:rsidRDefault="00210FA1" w:rsidP="00793CAE">
            <w:pPr>
              <w:widowControl/>
              <w:jc w:val="center"/>
              <w:rPr>
                <w:color w:val="000000"/>
                <w:sz w:val="18"/>
                <w:szCs w:val="18"/>
              </w:rPr>
            </w:pPr>
            <w:r w:rsidRPr="00A10027">
              <w:rPr>
                <w:rFonts w:hint="eastAsia"/>
                <w:color w:val="000000"/>
                <w:sz w:val="18"/>
                <w:szCs w:val="18"/>
              </w:rPr>
              <w:t>2</w:t>
            </w:r>
            <w:r w:rsidRPr="00A10027">
              <w:rPr>
                <w:color w:val="000000"/>
                <w:sz w:val="18"/>
                <w:szCs w:val="18"/>
              </w:rPr>
              <w:t>9</w:t>
            </w:r>
          </w:p>
        </w:tc>
        <w:tc>
          <w:tcPr>
            <w:tcW w:w="2298" w:type="pct"/>
            <w:tcBorders>
              <w:top w:val="single" w:sz="4" w:space="0" w:color="000000"/>
              <w:left w:val="single" w:sz="4" w:space="0" w:color="000000"/>
              <w:bottom w:val="single" w:sz="4" w:space="0" w:color="auto"/>
              <w:right w:val="single" w:sz="4" w:space="0" w:color="000000"/>
            </w:tcBorders>
            <w:shd w:val="clear" w:color="auto" w:fill="auto"/>
            <w:vAlign w:val="center"/>
          </w:tcPr>
          <w:p w14:paraId="0145680E" w14:textId="63959637" w:rsidR="00210FA1" w:rsidRPr="00A10027" w:rsidRDefault="00210FA1" w:rsidP="00793CAE">
            <w:pPr>
              <w:widowControl/>
              <w:rPr>
                <w:sz w:val="18"/>
                <w:szCs w:val="18"/>
              </w:rPr>
            </w:pPr>
            <w:r w:rsidRPr="00A10027">
              <w:rPr>
                <w:rFonts w:ascii="等线" w:eastAsia="等线" w:hAnsi="等线" w:hint="eastAsia"/>
                <w:color w:val="000000"/>
                <w:sz w:val="18"/>
                <w:szCs w:val="18"/>
              </w:rPr>
              <w:t>稠油掺稀气举井筒压力温度分布模拟计算</w:t>
            </w:r>
          </w:p>
        </w:tc>
        <w:tc>
          <w:tcPr>
            <w:tcW w:w="487" w:type="pct"/>
            <w:tcBorders>
              <w:top w:val="single" w:sz="4" w:space="0" w:color="000000"/>
              <w:left w:val="nil"/>
              <w:bottom w:val="single" w:sz="4" w:space="0" w:color="auto"/>
              <w:right w:val="single" w:sz="4" w:space="0" w:color="auto"/>
            </w:tcBorders>
            <w:shd w:val="clear" w:color="auto" w:fill="auto"/>
            <w:vAlign w:val="center"/>
          </w:tcPr>
          <w:p w14:paraId="5EB584E6" w14:textId="7CB0B489"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赖华杰</w:t>
            </w:r>
          </w:p>
        </w:tc>
        <w:tc>
          <w:tcPr>
            <w:tcW w:w="557" w:type="pct"/>
            <w:tcBorders>
              <w:top w:val="single" w:sz="4" w:space="0" w:color="000000"/>
              <w:left w:val="single" w:sz="4" w:space="0" w:color="auto"/>
              <w:bottom w:val="single" w:sz="4" w:space="0" w:color="auto"/>
              <w:right w:val="single" w:sz="4" w:space="0" w:color="000000"/>
            </w:tcBorders>
            <w:shd w:val="clear" w:color="auto" w:fill="auto"/>
            <w:vAlign w:val="center"/>
          </w:tcPr>
          <w:p w14:paraId="3C858A9C" w14:textId="40F82524" w:rsidR="00210FA1" w:rsidRPr="00A10027" w:rsidRDefault="007C4CF6" w:rsidP="00210FA1">
            <w:pPr>
              <w:widowControl/>
              <w:jc w:val="center"/>
              <w:rPr>
                <w:sz w:val="18"/>
                <w:szCs w:val="18"/>
              </w:rPr>
            </w:pPr>
            <w:r>
              <w:rPr>
                <w:rFonts w:hint="eastAsia"/>
                <w:sz w:val="18"/>
                <w:szCs w:val="18"/>
              </w:rPr>
              <w:t>储运21703</w:t>
            </w:r>
          </w:p>
        </w:tc>
        <w:tc>
          <w:tcPr>
            <w:tcW w:w="557" w:type="pct"/>
            <w:tcBorders>
              <w:top w:val="single" w:sz="4" w:space="0" w:color="000000"/>
              <w:left w:val="nil"/>
              <w:bottom w:val="single" w:sz="4" w:space="0" w:color="auto"/>
              <w:right w:val="single" w:sz="4" w:space="0" w:color="000000"/>
            </w:tcBorders>
            <w:shd w:val="clear" w:color="auto" w:fill="auto"/>
            <w:vAlign w:val="center"/>
          </w:tcPr>
          <w:p w14:paraId="74B86503" w14:textId="63152050"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罗威</w:t>
            </w:r>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081A40" w14:textId="709E62ED" w:rsidR="00210FA1" w:rsidRPr="00A10027" w:rsidRDefault="00210FA1" w:rsidP="00793CAE">
            <w:pPr>
              <w:widowControl/>
              <w:jc w:val="center"/>
              <w:rPr>
                <w:sz w:val="18"/>
                <w:szCs w:val="18"/>
              </w:rPr>
            </w:pPr>
            <w:r>
              <w:rPr>
                <w:rFonts w:hint="eastAsia"/>
                <w:sz w:val="18"/>
                <w:szCs w:val="18"/>
              </w:rPr>
              <w:t>张兴凯</w:t>
            </w:r>
          </w:p>
        </w:tc>
      </w:tr>
      <w:tr w:rsidR="00210FA1" w:rsidRPr="006F4C8F" w14:paraId="2AF73D54" w14:textId="77777777" w:rsidTr="00210FA1">
        <w:trPr>
          <w:trHeight w:val="300"/>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F3F9B" w14:textId="6585B30B" w:rsidR="00210FA1" w:rsidRPr="00A10027" w:rsidRDefault="00210FA1" w:rsidP="00793CAE">
            <w:pPr>
              <w:widowControl/>
              <w:jc w:val="center"/>
              <w:rPr>
                <w:color w:val="000000"/>
                <w:sz w:val="18"/>
                <w:szCs w:val="18"/>
              </w:rPr>
            </w:pPr>
            <w:r w:rsidRPr="00A10027">
              <w:rPr>
                <w:rFonts w:hint="eastAsia"/>
                <w:color w:val="000000"/>
                <w:sz w:val="18"/>
                <w:szCs w:val="18"/>
              </w:rPr>
              <w:t>3</w:t>
            </w:r>
            <w:r w:rsidRPr="00A10027">
              <w:rPr>
                <w:color w:val="000000"/>
                <w:sz w:val="18"/>
                <w:szCs w:val="18"/>
              </w:rPr>
              <w:t>0</w:t>
            </w:r>
          </w:p>
        </w:tc>
        <w:tc>
          <w:tcPr>
            <w:tcW w:w="2298" w:type="pct"/>
            <w:tcBorders>
              <w:top w:val="single" w:sz="4" w:space="0" w:color="auto"/>
              <w:left w:val="single" w:sz="4" w:space="0" w:color="auto"/>
              <w:bottom w:val="single" w:sz="4" w:space="0" w:color="auto"/>
              <w:right w:val="single" w:sz="4" w:space="0" w:color="auto"/>
            </w:tcBorders>
            <w:shd w:val="clear" w:color="auto" w:fill="auto"/>
            <w:vAlign w:val="center"/>
          </w:tcPr>
          <w:p w14:paraId="6EF7E636" w14:textId="1989CFEE" w:rsidR="00210FA1" w:rsidRPr="00A10027" w:rsidRDefault="00210FA1" w:rsidP="00793CAE">
            <w:pPr>
              <w:widowControl/>
              <w:rPr>
                <w:sz w:val="18"/>
                <w:szCs w:val="18"/>
              </w:rPr>
            </w:pPr>
            <w:r w:rsidRPr="00A10027">
              <w:rPr>
                <w:rFonts w:ascii="等线" w:eastAsia="等线" w:hAnsi="等线" w:hint="eastAsia"/>
                <w:color w:val="000000"/>
                <w:sz w:val="18"/>
                <w:szCs w:val="18"/>
              </w:rPr>
              <w:t>超临界蒸汽注入过程地面管线温度和压力损失计算</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7479BB4" w14:textId="56FAABD6"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彭家俊</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1CBC8ED" w14:textId="0AB5B1F2" w:rsidR="00210FA1" w:rsidRPr="00A10027" w:rsidRDefault="007C4CF6" w:rsidP="00210FA1">
            <w:pPr>
              <w:widowControl/>
              <w:jc w:val="center"/>
              <w:rPr>
                <w:sz w:val="18"/>
                <w:szCs w:val="18"/>
              </w:rPr>
            </w:pPr>
            <w:r>
              <w:rPr>
                <w:rFonts w:hint="eastAsia"/>
                <w:sz w:val="18"/>
                <w:szCs w:val="18"/>
              </w:rPr>
              <w:t>储运21703</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12D2C6B" w14:textId="414D694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罗威</w:t>
            </w:r>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0DF184" w14:textId="07462426" w:rsidR="00210FA1" w:rsidRPr="00A10027" w:rsidRDefault="00210FA1" w:rsidP="00793CAE">
            <w:pPr>
              <w:widowControl/>
              <w:jc w:val="center"/>
              <w:rPr>
                <w:sz w:val="18"/>
                <w:szCs w:val="18"/>
              </w:rPr>
            </w:pPr>
            <w:r>
              <w:rPr>
                <w:rFonts w:hint="eastAsia"/>
                <w:sz w:val="18"/>
                <w:szCs w:val="18"/>
              </w:rPr>
              <w:t>张兴凯</w:t>
            </w:r>
          </w:p>
        </w:tc>
      </w:tr>
    </w:tbl>
    <w:p w14:paraId="66A54967" w14:textId="77777777" w:rsidR="00932454" w:rsidRDefault="00932454">
      <w:r>
        <w:br w:type="page"/>
      </w:r>
    </w:p>
    <w:tbl>
      <w:tblPr>
        <w:tblW w:w="4762" w:type="pct"/>
        <w:tblLayout w:type="fixed"/>
        <w:tblLook w:val="04A0" w:firstRow="1" w:lastRow="0" w:firstColumn="1" w:lastColumn="0" w:noHBand="0" w:noVBand="1"/>
      </w:tblPr>
      <w:tblGrid>
        <w:gridCol w:w="680"/>
        <w:gridCol w:w="4676"/>
        <w:gridCol w:w="991"/>
        <w:gridCol w:w="1133"/>
        <w:gridCol w:w="1133"/>
        <w:gridCol w:w="1561"/>
      </w:tblGrid>
      <w:tr w:rsidR="00793CAE" w:rsidRPr="001147B0" w14:paraId="3F32917E" w14:textId="77777777" w:rsidTr="00210FA1">
        <w:trPr>
          <w:trHeight w:val="370"/>
        </w:trPr>
        <w:tc>
          <w:tcPr>
            <w:tcW w:w="5000" w:type="pct"/>
            <w:gridSpan w:val="6"/>
            <w:tcBorders>
              <w:top w:val="single" w:sz="4" w:space="0" w:color="auto"/>
              <w:bottom w:val="single" w:sz="4" w:space="0" w:color="auto"/>
            </w:tcBorders>
            <w:shd w:val="clear" w:color="auto" w:fill="auto"/>
            <w:vAlign w:val="center"/>
            <w:hideMark/>
          </w:tcPr>
          <w:p w14:paraId="79C2BF51" w14:textId="2C3556F0" w:rsidR="00793CAE" w:rsidRPr="001147B0" w:rsidRDefault="00793CAE" w:rsidP="00793CAE">
            <w:pPr>
              <w:widowControl/>
              <w:jc w:val="center"/>
              <w:rPr>
                <w:b/>
                <w:bCs/>
                <w:sz w:val="30"/>
                <w:szCs w:val="30"/>
              </w:rPr>
            </w:pPr>
            <w:r w:rsidRPr="001147B0">
              <w:rPr>
                <w:rFonts w:ascii="楷体_GB2312" w:eastAsia="楷体_GB2312" w:hint="eastAsia"/>
                <w:b/>
                <w:bCs/>
              </w:rPr>
              <w:lastRenderedPageBreak/>
              <w:t xml:space="preserve"> </w:t>
            </w:r>
            <w:r w:rsidRPr="001147B0">
              <w:rPr>
                <w:rFonts w:ascii="楷体_GB2312" w:eastAsia="楷体_GB2312" w:hint="eastAsia"/>
                <w:b/>
                <w:bCs/>
                <w:sz w:val="28"/>
                <w:szCs w:val="28"/>
              </w:rPr>
              <w:t xml:space="preserve"> 油气储运</w:t>
            </w:r>
            <w:r>
              <w:rPr>
                <w:rFonts w:ascii="楷体_GB2312" w:eastAsia="楷体_GB2312" w:hint="eastAsia"/>
                <w:b/>
                <w:bCs/>
                <w:sz w:val="28"/>
                <w:szCs w:val="28"/>
              </w:rPr>
              <w:t>二</w:t>
            </w:r>
            <w:r w:rsidRPr="001147B0">
              <w:rPr>
                <w:rFonts w:ascii="楷体_GB2312" w:eastAsia="楷体_GB2312" w:hint="eastAsia"/>
                <w:b/>
                <w:bCs/>
                <w:sz w:val="28"/>
                <w:szCs w:val="28"/>
              </w:rPr>
              <w:t>组</w:t>
            </w:r>
          </w:p>
        </w:tc>
      </w:tr>
      <w:tr w:rsidR="00793CAE" w:rsidRPr="001147B0" w14:paraId="4EE6186E" w14:textId="77777777" w:rsidTr="00210FA1">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046D69" w14:textId="510C8281" w:rsidR="00793CAE" w:rsidRPr="001147B0" w:rsidRDefault="00793CAE" w:rsidP="00793CAE">
            <w:pPr>
              <w:widowControl/>
              <w:rPr>
                <w:b/>
                <w:bCs/>
                <w:color w:val="FF0000"/>
              </w:rPr>
            </w:pPr>
            <w:r w:rsidRPr="00392F4C">
              <w:rPr>
                <w:rFonts w:hint="eastAsia"/>
                <w:b/>
                <w:bCs/>
              </w:rPr>
              <w:t>20</w:t>
            </w:r>
            <w:r w:rsidRPr="00392F4C">
              <w:rPr>
                <w:b/>
                <w:bCs/>
              </w:rPr>
              <w:t>21</w:t>
            </w:r>
            <w:r w:rsidRPr="00392F4C">
              <w:rPr>
                <w:rFonts w:hint="eastAsia"/>
                <w:b/>
                <w:bCs/>
              </w:rPr>
              <w:t>年6月</w:t>
            </w:r>
            <w:r w:rsidRPr="00392F4C">
              <w:rPr>
                <w:b/>
                <w:bCs/>
              </w:rPr>
              <w:t>4</w:t>
            </w:r>
            <w:r w:rsidRPr="00392F4C">
              <w:rPr>
                <w:rFonts w:hint="eastAsia"/>
                <w:b/>
                <w:bCs/>
              </w:rPr>
              <w:t>日</w:t>
            </w:r>
            <w:r w:rsidRPr="001147B0">
              <w:rPr>
                <w:rFonts w:hint="eastAsia"/>
                <w:b/>
                <w:bCs/>
              </w:rPr>
              <w:t xml:space="preserve"> 上</w:t>
            </w:r>
            <w:r>
              <w:rPr>
                <w:rFonts w:hint="eastAsia"/>
                <w:b/>
                <w:bCs/>
              </w:rPr>
              <w:t>午</w:t>
            </w:r>
            <w:r w:rsidRPr="001147B0">
              <w:rPr>
                <w:rFonts w:hint="eastAsia"/>
                <w:b/>
                <w:bCs/>
              </w:rPr>
              <w:t>：</w:t>
            </w:r>
            <w:r w:rsidRPr="001147B0">
              <w:rPr>
                <w:rFonts w:ascii="Times New Roman" w:hAnsi="Times New Roman" w:cs="Times New Roman"/>
                <w:b/>
                <w:bCs/>
              </w:rPr>
              <w:t>8:00~12:00</w:t>
            </w:r>
            <w:r w:rsidRPr="001147B0">
              <w:rPr>
                <w:rFonts w:hint="eastAsia"/>
                <w:b/>
                <w:bCs/>
              </w:rPr>
              <w:t>；下午：</w:t>
            </w:r>
            <w:r w:rsidRPr="001147B0">
              <w:rPr>
                <w:rFonts w:ascii="Times New Roman" w:hAnsi="Times New Roman" w:cs="Times New Roman"/>
                <w:b/>
                <w:bCs/>
              </w:rPr>
              <w:t>14:00~1</w:t>
            </w:r>
            <w:r>
              <w:rPr>
                <w:rFonts w:ascii="Times New Roman" w:hAnsi="Times New Roman" w:cs="Times New Roman"/>
                <w:b/>
                <w:bCs/>
              </w:rPr>
              <w:t>8</w:t>
            </w:r>
            <w:r w:rsidRPr="001147B0">
              <w:rPr>
                <w:rFonts w:ascii="Times New Roman" w:hAnsi="Times New Roman" w:cs="Times New Roman"/>
                <w:b/>
                <w:bCs/>
              </w:rPr>
              <w:t>:</w:t>
            </w:r>
            <w:r>
              <w:rPr>
                <w:rFonts w:ascii="Times New Roman" w:hAnsi="Times New Roman" w:cs="Times New Roman"/>
                <w:b/>
                <w:bCs/>
              </w:rPr>
              <w:t>0</w:t>
            </w:r>
            <w:r w:rsidRPr="001147B0">
              <w:rPr>
                <w:rFonts w:ascii="Times New Roman" w:hAnsi="Times New Roman" w:cs="Times New Roman"/>
                <w:b/>
                <w:bCs/>
              </w:rPr>
              <w:t xml:space="preserve">0 </w:t>
            </w:r>
            <w:r w:rsidR="007A3E59">
              <w:rPr>
                <w:rFonts w:ascii="Times New Roman" w:hAnsi="Times New Roman" w:cs="Times New Roman"/>
                <w:b/>
                <w:bCs/>
              </w:rPr>
              <w:t xml:space="preserve">  </w:t>
            </w:r>
            <w:r w:rsidR="007A3E59">
              <w:rPr>
                <w:rFonts w:hint="eastAsia"/>
                <w:b/>
                <w:bCs/>
                <w:color w:val="000000"/>
              </w:rPr>
              <w:t>武教</w:t>
            </w:r>
            <w:r w:rsidR="007A3E59">
              <w:rPr>
                <w:b/>
                <w:bCs/>
                <w:color w:val="000000"/>
              </w:rPr>
              <w:t>A508</w:t>
            </w:r>
          </w:p>
        </w:tc>
      </w:tr>
      <w:tr w:rsidR="00793CAE" w:rsidRPr="001147B0" w14:paraId="0A78FBA6" w14:textId="77777777" w:rsidTr="00210FA1">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441225" w14:textId="5A39A92C" w:rsidR="00793CAE" w:rsidRPr="001147B0" w:rsidRDefault="00793CAE" w:rsidP="00793CAE">
            <w:pPr>
              <w:widowControl/>
              <w:jc w:val="left"/>
              <w:rPr>
                <w:b/>
                <w:bCs/>
                <w:sz w:val="21"/>
                <w:szCs w:val="21"/>
              </w:rPr>
            </w:pPr>
            <w:r>
              <w:rPr>
                <w:rFonts w:hint="eastAsia"/>
                <w:b/>
                <w:bCs/>
                <w:sz w:val="21"/>
                <w:szCs w:val="21"/>
              </w:rPr>
              <w:t>顾晓婷</w:t>
            </w:r>
            <w:r w:rsidRPr="001147B0">
              <w:rPr>
                <w:rFonts w:hint="eastAsia"/>
                <w:b/>
                <w:bCs/>
                <w:sz w:val="21"/>
                <w:szCs w:val="21"/>
              </w:rPr>
              <w:t>（组长）</w:t>
            </w:r>
            <w:r>
              <w:rPr>
                <w:rFonts w:hint="eastAsia"/>
                <w:b/>
                <w:bCs/>
                <w:sz w:val="21"/>
                <w:szCs w:val="21"/>
              </w:rPr>
              <w:t>、张兴凯、</w:t>
            </w:r>
            <w:r w:rsidRPr="001147B0">
              <w:rPr>
                <w:rFonts w:hint="eastAsia"/>
                <w:b/>
                <w:bCs/>
                <w:sz w:val="21"/>
                <w:szCs w:val="21"/>
              </w:rPr>
              <w:t>石立红</w:t>
            </w:r>
            <w:r>
              <w:rPr>
                <w:rFonts w:hint="eastAsia"/>
                <w:b/>
                <w:bCs/>
                <w:sz w:val="21"/>
                <w:szCs w:val="21"/>
              </w:rPr>
              <w:t xml:space="preserve">、刘自龙、白羽 </w:t>
            </w:r>
            <w:r>
              <w:rPr>
                <w:b/>
                <w:bCs/>
                <w:sz w:val="21"/>
                <w:szCs w:val="21"/>
              </w:rPr>
              <w:t xml:space="preserve">   </w:t>
            </w:r>
            <w:r w:rsidRPr="001147B0">
              <w:rPr>
                <w:rFonts w:hint="eastAsia"/>
                <w:b/>
                <w:bCs/>
                <w:sz w:val="21"/>
                <w:szCs w:val="21"/>
              </w:rPr>
              <w:t>秘书:</w:t>
            </w:r>
            <w:r w:rsidRPr="00AA2A53">
              <w:rPr>
                <w:rFonts w:ascii="Times New Roman" w:cs="Times New Roman" w:hint="eastAsia"/>
                <w:b/>
                <w:color w:val="000000"/>
                <w:sz w:val="21"/>
                <w:szCs w:val="21"/>
              </w:rPr>
              <w:t xml:space="preserve"> </w:t>
            </w:r>
            <w:r w:rsidRPr="001147B0">
              <w:rPr>
                <w:rFonts w:ascii="Times New Roman" w:cs="Times New Roman" w:hint="eastAsia"/>
                <w:b/>
                <w:color w:val="000000"/>
                <w:sz w:val="21"/>
                <w:szCs w:val="21"/>
              </w:rPr>
              <w:t>刘</w:t>
            </w:r>
            <w:r>
              <w:rPr>
                <w:rFonts w:ascii="Times New Roman" w:cs="Times New Roman" w:hint="eastAsia"/>
                <w:b/>
                <w:color w:val="000000"/>
                <w:sz w:val="21"/>
                <w:szCs w:val="21"/>
              </w:rPr>
              <w:t>自龙、叶春（研究生）</w:t>
            </w:r>
          </w:p>
        </w:tc>
      </w:tr>
      <w:tr w:rsidR="00210FA1" w:rsidRPr="001147B0" w14:paraId="78D4BFC2" w14:textId="77777777" w:rsidTr="00210FA1">
        <w:trPr>
          <w:trHeight w:val="430"/>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5E5AB97D" w14:textId="77777777" w:rsidR="00210FA1" w:rsidRPr="001147B0" w:rsidRDefault="00210FA1" w:rsidP="00793CAE">
            <w:pPr>
              <w:widowControl/>
              <w:rPr>
                <w:b/>
                <w:bCs/>
                <w:sz w:val="21"/>
                <w:szCs w:val="21"/>
              </w:rPr>
            </w:pPr>
            <w:r w:rsidRPr="001147B0">
              <w:rPr>
                <w:rFonts w:hint="eastAsia"/>
                <w:b/>
                <w:bCs/>
                <w:sz w:val="21"/>
                <w:szCs w:val="21"/>
              </w:rPr>
              <w:t>序号</w:t>
            </w:r>
          </w:p>
        </w:tc>
        <w:tc>
          <w:tcPr>
            <w:tcW w:w="2298" w:type="pct"/>
            <w:tcBorders>
              <w:top w:val="nil"/>
              <w:left w:val="nil"/>
              <w:bottom w:val="single" w:sz="4" w:space="0" w:color="auto"/>
              <w:right w:val="single" w:sz="4" w:space="0" w:color="auto"/>
            </w:tcBorders>
            <w:shd w:val="clear" w:color="auto" w:fill="auto"/>
            <w:vAlign w:val="center"/>
            <w:hideMark/>
          </w:tcPr>
          <w:p w14:paraId="598AD45D" w14:textId="77777777" w:rsidR="00210FA1" w:rsidRPr="001147B0" w:rsidRDefault="00210FA1" w:rsidP="00793CAE">
            <w:pPr>
              <w:widowControl/>
              <w:rPr>
                <w:b/>
                <w:bCs/>
                <w:sz w:val="21"/>
                <w:szCs w:val="21"/>
              </w:rPr>
            </w:pPr>
            <w:r w:rsidRPr="001147B0">
              <w:rPr>
                <w:rFonts w:hint="eastAsia"/>
                <w:b/>
                <w:bCs/>
                <w:sz w:val="21"/>
                <w:szCs w:val="21"/>
              </w:rPr>
              <w:t>题目</w:t>
            </w:r>
          </w:p>
        </w:tc>
        <w:tc>
          <w:tcPr>
            <w:tcW w:w="487" w:type="pct"/>
            <w:tcBorders>
              <w:top w:val="nil"/>
              <w:left w:val="nil"/>
              <w:bottom w:val="single" w:sz="4" w:space="0" w:color="auto"/>
              <w:right w:val="single" w:sz="4" w:space="0" w:color="auto"/>
            </w:tcBorders>
            <w:shd w:val="clear" w:color="auto" w:fill="auto"/>
            <w:vAlign w:val="center"/>
            <w:hideMark/>
          </w:tcPr>
          <w:p w14:paraId="3E01D977" w14:textId="77777777" w:rsidR="00210FA1" w:rsidRPr="001147B0" w:rsidRDefault="00210FA1" w:rsidP="00793CAE">
            <w:pPr>
              <w:widowControl/>
              <w:jc w:val="center"/>
              <w:rPr>
                <w:b/>
                <w:bCs/>
                <w:sz w:val="21"/>
                <w:szCs w:val="21"/>
              </w:rPr>
            </w:pPr>
            <w:r w:rsidRPr="001147B0">
              <w:rPr>
                <w:rFonts w:hint="eastAsia"/>
                <w:b/>
                <w:bCs/>
                <w:sz w:val="21"/>
                <w:szCs w:val="21"/>
              </w:rPr>
              <w:t>学生</w:t>
            </w:r>
          </w:p>
        </w:tc>
        <w:tc>
          <w:tcPr>
            <w:tcW w:w="557" w:type="pct"/>
            <w:tcBorders>
              <w:top w:val="nil"/>
              <w:left w:val="nil"/>
              <w:bottom w:val="single" w:sz="4" w:space="0" w:color="auto"/>
              <w:right w:val="single" w:sz="4" w:space="0" w:color="auto"/>
            </w:tcBorders>
            <w:shd w:val="clear" w:color="auto" w:fill="auto"/>
            <w:vAlign w:val="center"/>
          </w:tcPr>
          <w:p w14:paraId="0C0AC6B3" w14:textId="77777777" w:rsidR="00210FA1" w:rsidRPr="001147B0" w:rsidRDefault="00210FA1" w:rsidP="00793CAE">
            <w:pPr>
              <w:widowControl/>
              <w:jc w:val="center"/>
              <w:rPr>
                <w:b/>
                <w:bCs/>
                <w:sz w:val="21"/>
                <w:szCs w:val="21"/>
              </w:rPr>
            </w:pPr>
          </w:p>
        </w:tc>
        <w:tc>
          <w:tcPr>
            <w:tcW w:w="557" w:type="pct"/>
            <w:tcBorders>
              <w:top w:val="nil"/>
              <w:left w:val="nil"/>
              <w:bottom w:val="single" w:sz="4" w:space="0" w:color="auto"/>
              <w:right w:val="single" w:sz="4" w:space="0" w:color="auto"/>
            </w:tcBorders>
            <w:shd w:val="clear" w:color="auto" w:fill="auto"/>
            <w:vAlign w:val="center"/>
            <w:hideMark/>
          </w:tcPr>
          <w:p w14:paraId="6800705C" w14:textId="3B4CCABF" w:rsidR="00210FA1" w:rsidRPr="001147B0" w:rsidRDefault="00210FA1" w:rsidP="00793CAE">
            <w:pPr>
              <w:widowControl/>
              <w:jc w:val="center"/>
              <w:rPr>
                <w:b/>
                <w:bCs/>
                <w:sz w:val="21"/>
                <w:szCs w:val="21"/>
              </w:rPr>
            </w:pPr>
            <w:r w:rsidRPr="001147B0">
              <w:rPr>
                <w:rFonts w:hint="eastAsia"/>
                <w:b/>
                <w:bCs/>
                <w:sz w:val="21"/>
                <w:szCs w:val="21"/>
              </w:rPr>
              <w:t>指导教师</w:t>
            </w:r>
          </w:p>
        </w:tc>
        <w:tc>
          <w:tcPr>
            <w:tcW w:w="766" w:type="pct"/>
            <w:tcBorders>
              <w:top w:val="nil"/>
              <w:left w:val="nil"/>
              <w:bottom w:val="single" w:sz="4" w:space="0" w:color="auto"/>
              <w:right w:val="single" w:sz="4" w:space="0" w:color="auto"/>
            </w:tcBorders>
            <w:shd w:val="clear" w:color="auto" w:fill="auto"/>
            <w:vAlign w:val="center"/>
            <w:hideMark/>
          </w:tcPr>
          <w:p w14:paraId="73E37A39" w14:textId="77777777" w:rsidR="00210FA1" w:rsidRPr="001147B0" w:rsidRDefault="00210FA1" w:rsidP="00793CAE">
            <w:pPr>
              <w:widowControl/>
              <w:jc w:val="center"/>
              <w:rPr>
                <w:b/>
                <w:bCs/>
                <w:sz w:val="21"/>
                <w:szCs w:val="21"/>
              </w:rPr>
            </w:pPr>
            <w:r w:rsidRPr="001147B0">
              <w:rPr>
                <w:rFonts w:hint="eastAsia"/>
                <w:b/>
                <w:bCs/>
                <w:sz w:val="21"/>
                <w:szCs w:val="21"/>
              </w:rPr>
              <w:t>评阅教师</w:t>
            </w:r>
          </w:p>
        </w:tc>
      </w:tr>
      <w:tr w:rsidR="00210FA1" w:rsidRPr="006F4C8F" w14:paraId="6E0C4C18"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14CD7AC7" w14:textId="77777777" w:rsidR="00210FA1" w:rsidRPr="00A10027" w:rsidRDefault="00210FA1" w:rsidP="00793CAE">
            <w:pPr>
              <w:widowControl/>
              <w:jc w:val="center"/>
              <w:rPr>
                <w:color w:val="000000"/>
                <w:sz w:val="18"/>
                <w:szCs w:val="18"/>
              </w:rPr>
            </w:pPr>
            <w:r w:rsidRPr="00A10027">
              <w:rPr>
                <w:rFonts w:hint="eastAsia"/>
                <w:color w:val="000000"/>
                <w:sz w:val="18"/>
                <w:szCs w:val="18"/>
              </w:rPr>
              <w:t>1</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BDD2A" w14:textId="3CFCAC42" w:rsidR="00210FA1" w:rsidRPr="00A10027" w:rsidRDefault="00210FA1" w:rsidP="00793CAE">
            <w:pPr>
              <w:widowControl/>
              <w:rPr>
                <w:sz w:val="18"/>
                <w:szCs w:val="18"/>
              </w:rPr>
            </w:pPr>
            <w:r w:rsidRPr="00A10027">
              <w:rPr>
                <w:rFonts w:ascii="等线" w:eastAsia="等线" w:hAnsi="等线" w:hint="eastAsia"/>
                <w:color w:val="000000"/>
                <w:sz w:val="18"/>
                <w:szCs w:val="18"/>
              </w:rPr>
              <w:t>含硫天然气井试气地面流程水合物预测防治初步研究</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589068ED" w14:textId="446941D5"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曾兆福</w:t>
            </w:r>
            <w:proofErr w:type="gramEnd"/>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0BF0C676" w14:textId="4F01E19C" w:rsidR="00210FA1" w:rsidRPr="00A10027" w:rsidRDefault="004D5AF6" w:rsidP="004D5AF6">
            <w:pPr>
              <w:widowControl/>
              <w:jc w:val="center"/>
              <w:rPr>
                <w:sz w:val="18"/>
                <w:szCs w:val="18"/>
              </w:rPr>
            </w:pPr>
            <w:r>
              <w:rPr>
                <w:rFonts w:hint="eastAsia"/>
                <w:sz w:val="18"/>
                <w:szCs w:val="18"/>
              </w:rPr>
              <w:t>储运2170</w:t>
            </w:r>
            <w:r>
              <w:rPr>
                <w:rFonts w:hint="eastAsia"/>
                <w:sz w:val="18"/>
                <w:szCs w:val="18"/>
              </w:rPr>
              <w:t>2</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37162FAE" w14:textId="3A5FE569"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李凌峰</w:t>
            </w:r>
          </w:p>
        </w:tc>
        <w:tc>
          <w:tcPr>
            <w:tcW w:w="766" w:type="pct"/>
            <w:tcBorders>
              <w:top w:val="nil"/>
              <w:left w:val="nil"/>
              <w:bottom w:val="single" w:sz="4" w:space="0" w:color="auto"/>
              <w:right w:val="single" w:sz="4" w:space="0" w:color="auto"/>
            </w:tcBorders>
            <w:shd w:val="clear" w:color="auto" w:fill="FFFFFF" w:themeFill="background1"/>
            <w:vAlign w:val="center"/>
          </w:tcPr>
          <w:p w14:paraId="692FE90B" w14:textId="5AF88D4A" w:rsidR="00210FA1" w:rsidRPr="00A10027" w:rsidRDefault="00210FA1" w:rsidP="00793CAE">
            <w:pPr>
              <w:widowControl/>
              <w:jc w:val="center"/>
              <w:rPr>
                <w:sz w:val="18"/>
                <w:szCs w:val="18"/>
              </w:rPr>
            </w:pPr>
            <w:r>
              <w:rPr>
                <w:rFonts w:hint="eastAsia"/>
                <w:sz w:val="18"/>
                <w:szCs w:val="18"/>
              </w:rPr>
              <w:t>石立红</w:t>
            </w:r>
          </w:p>
        </w:tc>
      </w:tr>
      <w:tr w:rsidR="00210FA1" w:rsidRPr="006F4C8F" w14:paraId="6FD980D1"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8D033A5" w14:textId="77777777" w:rsidR="00210FA1" w:rsidRPr="00A10027" w:rsidRDefault="00210FA1" w:rsidP="00793CAE">
            <w:pPr>
              <w:widowControl/>
              <w:jc w:val="center"/>
              <w:rPr>
                <w:color w:val="000000"/>
                <w:sz w:val="18"/>
                <w:szCs w:val="18"/>
              </w:rPr>
            </w:pPr>
            <w:r w:rsidRPr="00A10027">
              <w:rPr>
                <w:rFonts w:hint="eastAsia"/>
                <w:color w:val="000000"/>
                <w:sz w:val="18"/>
                <w:szCs w:val="18"/>
              </w:rPr>
              <w:t>2</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165A35C2" w14:textId="0B7F8147" w:rsidR="00210FA1" w:rsidRPr="00A10027" w:rsidRDefault="00210FA1" w:rsidP="00793CAE">
            <w:pPr>
              <w:widowControl/>
              <w:rPr>
                <w:sz w:val="18"/>
                <w:szCs w:val="18"/>
              </w:rPr>
            </w:pPr>
            <w:r w:rsidRPr="00A10027">
              <w:rPr>
                <w:rFonts w:ascii="等线" w:eastAsia="等线" w:hAnsi="等线" w:hint="eastAsia"/>
                <w:color w:val="000000"/>
                <w:sz w:val="18"/>
                <w:szCs w:val="18"/>
              </w:rPr>
              <w:t>OLGA软件在海洋气田水合物预测防治中的应用初步调研</w:t>
            </w:r>
          </w:p>
        </w:tc>
        <w:tc>
          <w:tcPr>
            <w:tcW w:w="487" w:type="pct"/>
            <w:tcBorders>
              <w:top w:val="nil"/>
              <w:left w:val="nil"/>
              <w:bottom w:val="single" w:sz="4" w:space="0" w:color="000000"/>
              <w:right w:val="single" w:sz="4" w:space="0" w:color="auto"/>
            </w:tcBorders>
            <w:shd w:val="clear" w:color="auto" w:fill="auto"/>
            <w:vAlign w:val="center"/>
          </w:tcPr>
          <w:p w14:paraId="1DCD0DC6" w14:textId="358F2A6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崔晨晨</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4B5DF5C6" w14:textId="26927159"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5E96248B" w14:textId="7DE167F4"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李凌峰</w:t>
            </w:r>
          </w:p>
        </w:tc>
        <w:tc>
          <w:tcPr>
            <w:tcW w:w="766" w:type="pct"/>
            <w:tcBorders>
              <w:top w:val="nil"/>
              <w:left w:val="nil"/>
              <w:bottom w:val="single" w:sz="4" w:space="0" w:color="auto"/>
              <w:right w:val="single" w:sz="4" w:space="0" w:color="auto"/>
            </w:tcBorders>
            <w:shd w:val="clear" w:color="auto" w:fill="FFFFFF" w:themeFill="background1"/>
            <w:vAlign w:val="center"/>
          </w:tcPr>
          <w:p w14:paraId="4104CA81" w14:textId="3273AD6A" w:rsidR="00210FA1" w:rsidRPr="00A10027" w:rsidRDefault="00210FA1" w:rsidP="00793CAE">
            <w:pPr>
              <w:widowControl/>
              <w:jc w:val="center"/>
              <w:rPr>
                <w:sz w:val="18"/>
                <w:szCs w:val="18"/>
              </w:rPr>
            </w:pPr>
            <w:r>
              <w:rPr>
                <w:rFonts w:hint="eastAsia"/>
                <w:sz w:val="18"/>
                <w:szCs w:val="18"/>
              </w:rPr>
              <w:t>石立红</w:t>
            </w:r>
          </w:p>
        </w:tc>
      </w:tr>
      <w:tr w:rsidR="00210FA1" w:rsidRPr="006F4C8F" w14:paraId="77CAAB77"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062FB67C" w14:textId="77777777" w:rsidR="00210FA1" w:rsidRPr="00A10027" w:rsidRDefault="00210FA1" w:rsidP="00793CAE">
            <w:pPr>
              <w:widowControl/>
              <w:jc w:val="center"/>
              <w:rPr>
                <w:color w:val="000000"/>
                <w:sz w:val="18"/>
                <w:szCs w:val="18"/>
              </w:rPr>
            </w:pPr>
            <w:r w:rsidRPr="00A10027">
              <w:rPr>
                <w:rFonts w:hint="eastAsia"/>
                <w:color w:val="000000"/>
                <w:sz w:val="18"/>
                <w:szCs w:val="18"/>
              </w:rPr>
              <w:t>3</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6F785D87" w14:textId="1907EE7C" w:rsidR="00210FA1" w:rsidRPr="00A10027" w:rsidRDefault="00210FA1" w:rsidP="00793CAE">
            <w:pPr>
              <w:widowControl/>
              <w:rPr>
                <w:sz w:val="18"/>
                <w:szCs w:val="18"/>
              </w:rPr>
            </w:pPr>
            <w:r w:rsidRPr="00A10027">
              <w:rPr>
                <w:rFonts w:ascii="等线" w:eastAsia="等线" w:hAnsi="等线" w:hint="eastAsia"/>
                <w:color w:val="000000"/>
                <w:sz w:val="18"/>
                <w:szCs w:val="18"/>
              </w:rPr>
              <w:t>天然气集输系统水合物预测防治初步研究</w:t>
            </w:r>
          </w:p>
        </w:tc>
        <w:tc>
          <w:tcPr>
            <w:tcW w:w="487" w:type="pct"/>
            <w:tcBorders>
              <w:top w:val="nil"/>
              <w:left w:val="nil"/>
              <w:bottom w:val="single" w:sz="4" w:space="0" w:color="000000"/>
              <w:right w:val="single" w:sz="4" w:space="0" w:color="auto"/>
            </w:tcBorders>
            <w:shd w:val="clear" w:color="auto" w:fill="auto"/>
            <w:vAlign w:val="center"/>
          </w:tcPr>
          <w:p w14:paraId="77A903DE" w14:textId="6054CE2E"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丁凯</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A4753D3" w14:textId="2A2A3555"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2A06575B" w14:textId="44C5908D"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李凌峰</w:t>
            </w:r>
          </w:p>
        </w:tc>
        <w:tc>
          <w:tcPr>
            <w:tcW w:w="766" w:type="pct"/>
            <w:tcBorders>
              <w:top w:val="nil"/>
              <w:left w:val="nil"/>
              <w:bottom w:val="single" w:sz="4" w:space="0" w:color="auto"/>
              <w:right w:val="single" w:sz="4" w:space="0" w:color="auto"/>
            </w:tcBorders>
            <w:shd w:val="clear" w:color="auto" w:fill="FFFFFF" w:themeFill="background1"/>
            <w:vAlign w:val="center"/>
          </w:tcPr>
          <w:p w14:paraId="505213B3" w14:textId="1AD081F1" w:rsidR="00210FA1" w:rsidRPr="00A10027" w:rsidRDefault="00210FA1" w:rsidP="00793CAE">
            <w:pPr>
              <w:widowControl/>
              <w:jc w:val="center"/>
              <w:rPr>
                <w:sz w:val="18"/>
                <w:szCs w:val="18"/>
              </w:rPr>
            </w:pPr>
            <w:r>
              <w:rPr>
                <w:rFonts w:hint="eastAsia"/>
                <w:sz w:val="18"/>
                <w:szCs w:val="18"/>
              </w:rPr>
              <w:t>石立红</w:t>
            </w:r>
          </w:p>
        </w:tc>
      </w:tr>
      <w:tr w:rsidR="00210FA1" w:rsidRPr="006F4C8F" w14:paraId="2A3F20F3"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520F495" w14:textId="77777777" w:rsidR="00210FA1" w:rsidRPr="00A10027" w:rsidRDefault="00210FA1" w:rsidP="00793CAE">
            <w:pPr>
              <w:widowControl/>
              <w:jc w:val="center"/>
              <w:rPr>
                <w:color w:val="000000"/>
                <w:sz w:val="18"/>
                <w:szCs w:val="18"/>
              </w:rPr>
            </w:pPr>
            <w:r w:rsidRPr="00A10027">
              <w:rPr>
                <w:rFonts w:hint="eastAsia"/>
                <w:color w:val="000000"/>
                <w:sz w:val="18"/>
                <w:szCs w:val="18"/>
              </w:rPr>
              <w:t>4</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4C53D7D0" w14:textId="547D853C" w:rsidR="00210FA1" w:rsidRPr="00A10027" w:rsidRDefault="00210FA1" w:rsidP="00793CAE">
            <w:pPr>
              <w:widowControl/>
              <w:rPr>
                <w:sz w:val="18"/>
                <w:szCs w:val="18"/>
              </w:rPr>
            </w:pPr>
            <w:r w:rsidRPr="00A10027">
              <w:rPr>
                <w:rFonts w:ascii="等线" w:eastAsia="等线" w:hAnsi="等线" w:hint="eastAsia"/>
                <w:color w:val="000000"/>
                <w:sz w:val="18"/>
                <w:szCs w:val="18"/>
              </w:rPr>
              <w:t>页岩气试气期地面流程设计及页岩气回收初步研究</w:t>
            </w:r>
          </w:p>
        </w:tc>
        <w:tc>
          <w:tcPr>
            <w:tcW w:w="487" w:type="pct"/>
            <w:tcBorders>
              <w:top w:val="nil"/>
              <w:left w:val="nil"/>
              <w:bottom w:val="single" w:sz="4" w:space="0" w:color="000000"/>
              <w:right w:val="single" w:sz="4" w:space="0" w:color="auto"/>
            </w:tcBorders>
            <w:shd w:val="clear" w:color="auto" w:fill="auto"/>
            <w:vAlign w:val="center"/>
          </w:tcPr>
          <w:p w14:paraId="478B1EAE" w14:textId="6E6D1E98"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黎肖芸</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79922EE0" w14:textId="0EFE4A92"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3F24C411" w14:textId="4818C6DF"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李凌峰</w:t>
            </w:r>
          </w:p>
        </w:tc>
        <w:tc>
          <w:tcPr>
            <w:tcW w:w="766" w:type="pct"/>
            <w:tcBorders>
              <w:top w:val="nil"/>
              <w:left w:val="nil"/>
              <w:bottom w:val="single" w:sz="4" w:space="0" w:color="auto"/>
              <w:right w:val="single" w:sz="4" w:space="0" w:color="auto"/>
            </w:tcBorders>
            <w:shd w:val="clear" w:color="auto" w:fill="FFFFFF" w:themeFill="background1"/>
            <w:vAlign w:val="center"/>
          </w:tcPr>
          <w:p w14:paraId="00828544" w14:textId="4C15CA80" w:rsidR="00210FA1" w:rsidRPr="00A10027" w:rsidRDefault="00210FA1" w:rsidP="00793CAE">
            <w:pPr>
              <w:widowControl/>
              <w:jc w:val="center"/>
              <w:rPr>
                <w:sz w:val="18"/>
                <w:szCs w:val="18"/>
              </w:rPr>
            </w:pPr>
            <w:r>
              <w:rPr>
                <w:rFonts w:hint="eastAsia"/>
                <w:sz w:val="18"/>
                <w:szCs w:val="18"/>
              </w:rPr>
              <w:t>石立红</w:t>
            </w:r>
          </w:p>
        </w:tc>
      </w:tr>
      <w:tr w:rsidR="00210FA1" w:rsidRPr="006F4C8F" w14:paraId="37DC0F0F"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52DFDA4D" w14:textId="77777777" w:rsidR="00210FA1" w:rsidRPr="00A10027" w:rsidRDefault="00210FA1" w:rsidP="00793CAE">
            <w:pPr>
              <w:widowControl/>
              <w:jc w:val="center"/>
              <w:rPr>
                <w:color w:val="000000"/>
                <w:sz w:val="18"/>
                <w:szCs w:val="18"/>
              </w:rPr>
            </w:pPr>
            <w:r w:rsidRPr="00A10027">
              <w:rPr>
                <w:rFonts w:hint="eastAsia"/>
                <w:color w:val="000000"/>
                <w:sz w:val="18"/>
                <w:szCs w:val="18"/>
              </w:rPr>
              <w:t>5</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70C6A103" w14:textId="684B5E81" w:rsidR="00210FA1" w:rsidRPr="00A10027" w:rsidRDefault="00210FA1" w:rsidP="00793CAE">
            <w:pPr>
              <w:widowControl/>
              <w:rPr>
                <w:sz w:val="18"/>
                <w:szCs w:val="18"/>
              </w:rPr>
            </w:pPr>
            <w:r w:rsidRPr="00A10027">
              <w:rPr>
                <w:rFonts w:ascii="等线" w:eastAsia="等线" w:hAnsi="等线" w:hint="eastAsia"/>
                <w:color w:val="000000"/>
                <w:sz w:val="18"/>
                <w:szCs w:val="18"/>
              </w:rPr>
              <w:t>深水天然气井测试地面系统水合物预测防治初步研究</w:t>
            </w:r>
          </w:p>
        </w:tc>
        <w:tc>
          <w:tcPr>
            <w:tcW w:w="487" w:type="pct"/>
            <w:tcBorders>
              <w:top w:val="nil"/>
              <w:left w:val="nil"/>
              <w:bottom w:val="single" w:sz="4" w:space="0" w:color="000000"/>
              <w:right w:val="single" w:sz="4" w:space="0" w:color="auto"/>
            </w:tcBorders>
            <w:shd w:val="clear" w:color="auto" w:fill="auto"/>
            <w:noWrap/>
            <w:vAlign w:val="center"/>
          </w:tcPr>
          <w:p w14:paraId="0F1BDAF1" w14:textId="2E7563B0"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刘琬玉</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064E7F00" w14:textId="7778388C"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3AAB03ED" w14:textId="25A000E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李凌峰</w:t>
            </w:r>
          </w:p>
        </w:tc>
        <w:tc>
          <w:tcPr>
            <w:tcW w:w="766" w:type="pct"/>
            <w:tcBorders>
              <w:top w:val="nil"/>
              <w:left w:val="nil"/>
              <w:bottom w:val="single" w:sz="4" w:space="0" w:color="auto"/>
              <w:right w:val="single" w:sz="4" w:space="0" w:color="auto"/>
            </w:tcBorders>
            <w:shd w:val="clear" w:color="auto" w:fill="FFFFFF" w:themeFill="background1"/>
            <w:vAlign w:val="center"/>
          </w:tcPr>
          <w:p w14:paraId="4DC273AA" w14:textId="7B066311" w:rsidR="00210FA1" w:rsidRPr="00A10027" w:rsidRDefault="00210FA1" w:rsidP="00793CAE">
            <w:pPr>
              <w:widowControl/>
              <w:jc w:val="center"/>
              <w:rPr>
                <w:sz w:val="18"/>
                <w:szCs w:val="18"/>
              </w:rPr>
            </w:pPr>
            <w:r>
              <w:rPr>
                <w:rFonts w:hint="eastAsia"/>
                <w:sz w:val="18"/>
                <w:szCs w:val="18"/>
              </w:rPr>
              <w:t>石立红</w:t>
            </w:r>
          </w:p>
        </w:tc>
      </w:tr>
      <w:tr w:rsidR="00210FA1" w:rsidRPr="006F4C8F" w14:paraId="28F23946"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103A852C" w14:textId="77777777" w:rsidR="00210FA1" w:rsidRPr="00A10027" w:rsidRDefault="00210FA1" w:rsidP="00793CAE">
            <w:pPr>
              <w:widowControl/>
              <w:jc w:val="center"/>
              <w:rPr>
                <w:color w:val="000000"/>
                <w:sz w:val="18"/>
                <w:szCs w:val="18"/>
              </w:rPr>
            </w:pPr>
            <w:r w:rsidRPr="00A10027">
              <w:rPr>
                <w:rFonts w:hint="eastAsia"/>
                <w:color w:val="000000"/>
                <w:sz w:val="18"/>
                <w:szCs w:val="18"/>
              </w:rPr>
              <w:t>6</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3013B0D8" w14:textId="4CCBAC56" w:rsidR="00210FA1" w:rsidRPr="00A10027" w:rsidRDefault="00210FA1" w:rsidP="00793CAE">
            <w:pPr>
              <w:widowControl/>
              <w:rPr>
                <w:sz w:val="18"/>
                <w:szCs w:val="18"/>
              </w:rPr>
            </w:pPr>
            <w:r w:rsidRPr="00A10027">
              <w:rPr>
                <w:rFonts w:ascii="等线" w:eastAsia="等线" w:hAnsi="等线" w:hint="eastAsia"/>
                <w:color w:val="000000"/>
                <w:sz w:val="18"/>
                <w:szCs w:val="18"/>
              </w:rPr>
              <w:t>煤层气回收CNG和LNG技术初步调研</w:t>
            </w:r>
          </w:p>
        </w:tc>
        <w:tc>
          <w:tcPr>
            <w:tcW w:w="487" w:type="pct"/>
            <w:tcBorders>
              <w:top w:val="nil"/>
              <w:left w:val="nil"/>
              <w:bottom w:val="single" w:sz="4" w:space="0" w:color="000000"/>
              <w:right w:val="single" w:sz="4" w:space="0" w:color="auto"/>
            </w:tcBorders>
            <w:shd w:val="clear" w:color="auto" w:fill="auto"/>
            <w:vAlign w:val="center"/>
          </w:tcPr>
          <w:p w14:paraId="7E74095C" w14:textId="3C9F2BAB"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邹明月</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75915964" w14:textId="515422C1"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449805C8" w14:textId="4A889A39"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李凌峰</w:t>
            </w:r>
          </w:p>
        </w:tc>
        <w:tc>
          <w:tcPr>
            <w:tcW w:w="766" w:type="pct"/>
            <w:tcBorders>
              <w:top w:val="nil"/>
              <w:left w:val="nil"/>
              <w:bottom w:val="single" w:sz="4" w:space="0" w:color="auto"/>
              <w:right w:val="single" w:sz="4" w:space="0" w:color="auto"/>
            </w:tcBorders>
            <w:shd w:val="clear" w:color="auto" w:fill="FFFFFF" w:themeFill="background1"/>
            <w:vAlign w:val="center"/>
          </w:tcPr>
          <w:p w14:paraId="1722B123" w14:textId="3F1389D3" w:rsidR="00210FA1" w:rsidRPr="00A10027" w:rsidRDefault="00210FA1" w:rsidP="00793CAE">
            <w:pPr>
              <w:widowControl/>
              <w:jc w:val="center"/>
              <w:rPr>
                <w:sz w:val="18"/>
                <w:szCs w:val="18"/>
              </w:rPr>
            </w:pPr>
            <w:r>
              <w:rPr>
                <w:rFonts w:hint="eastAsia"/>
                <w:sz w:val="18"/>
                <w:szCs w:val="18"/>
              </w:rPr>
              <w:t>石立红</w:t>
            </w:r>
          </w:p>
        </w:tc>
      </w:tr>
      <w:tr w:rsidR="00210FA1" w:rsidRPr="006F4C8F" w14:paraId="6A79583B" w14:textId="77777777" w:rsidTr="00210FA1">
        <w:trPr>
          <w:trHeight w:val="4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F8BF6B0" w14:textId="77777777" w:rsidR="00210FA1" w:rsidRPr="00A10027" w:rsidRDefault="00210FA1" w:rsidP="00793CAE">
            <w:pPr>
              <w:widowControl/>
              <w:jc w:val="center"/>
              <w:rPr>
                <w:color w:val="000000"/>
                <w:sz w:val="18"/>
                <w:szCs w:val="18"/>
              </w:rPr>
            </w:pPr>
            <w:r w:rsidRPr="00A10027">
              <w:rPr>
                <w:rFonts w:hint="eastAsia"/>
                <w:color w:val="000000"/>
                <w:sz w:val="18"/>
                <w:szCs w:val="18"/>
              </w:rPr>
              <w:t>7</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3A9FB" w14:textId="31D6A89E" w:rsidR="00210FA1" w:rsidRPr="00A10027" w:rsidRDefault="00210FA1" w:rsidP="00793CAE">
            <w:pPr>
              <w:widowControl/>
              <w:rPr>
                <w:sz w:val="18"/>
                <w:szCs w:val="18"/>
              </w:rPr>
            </w:pPr>
            <w:r w:rsidRPr="00A10027">
              <w:rPr>
                <w:rFonts w:ascii="等线" w:eastAsia="等线" w:hAnsi="等线" w:hint="eastAsia"/>
                <w:color w:val="000000"/>
                <w:sz w:val="18"/>
                <w:szCs w:val="18"/>
              </w:rPr>
              <w:t>油田伴生气集气与利用技术研究</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411CFFB0" w14:textId="130F9456"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葛英杰</w:t>
            </w:r>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0926C1CA" w14:textId="59774895" w:rsidR="00210FA1" w:rsidRPr="00A10027" w:rsidRDefault="0022315F" w:rsidP="00793CAE">
            <w:pPr>
              <w:widowControl/>
              <w:jc w:val="center"/>
              <w:rPr>
                <w:sz w:val="18"/>
                <w:szCs w:val="18"/>
              </w:rPr>
            </w:pPr>
            <w:r>
              <w:rPr>
                <w:rFonts w:hint="eastAsia"/>
                <w:sz w:val="18"/>
                <w:szCs w:val="18"/>
              </w:rPr>
              <w:t>储运21701</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1089E64C" w14:textId="0ECDD310"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刘凯</w:t>
            </w:r>
          </w:p>
        </w:tc>
        <w:tc>
          <w:tcPr>
            <w:tcW w:w="766" w:type="pct"/>
            <w:tcBorders>
              <w:top w:val="nil"/>
              <w:left w:val="nil"/>
              <w:bottom w:val="single" w:sz="4" w:space="0" w:color="auto"/>
              <w:right w:val="single" w:sz="4" w:space="0" w:color="auto"/>
            </w:tcBorders>
            <w:shd w:val="clear" w:color="auto" w:fill="FFFFFF" w:themeFill="background1"/>
            <w:vAlign w:val="center"/>
          </w:tcPr>
          <w:p w14:paraId="15549F8B" w14:textId="12095B6F" w:rsidR="00210FA1" w:rsidRPr="00A10027" w:rsidRDefault="00210FA1" w:rsidP="00793CAE">
            <w:pPr>
              <w:widowControl/>
              <w:jc w:val="center"/>
              <w:rPr>
                <w:sz w:val="18"/>
                <w:szCs w:val="18"/>
              </w:rPr>
            </w:pPr>
            <w:r>
              <w:rPr>
                <w:rFonts w:hint="eastAsia"/>
                <w:sz w:val="18"/>
                <w:szCs w:val="18"/>
              </w:rPr>
              <w:t>张兴凯</w:t>
            </w:r>
          </w:p>
        </w:tc>
      </w:tr>
      <w:tr w:rsidR="00210FA1" w:rsidRPr="006F4C8F" w14:paraId="174B85E7"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C3ACD3D" w14:textId="77777777" w:rsidR="00210FA1" w:rsidRPr="00A10027" w:rsidRDefault="00210FA1" w:rsidP="00793CAE">
            <w:pPr>
              <w:widowControl/>
              <w:jc w:val="center"/>
              <w:rPr>
                <w:color w:val="000000"/>
                <w:sz w:val="18"/>
                <w:szCs w:val="18"/>
              </w:rPr>
            </w:pPr>
            <w:r w:rsidRPr="00A10027">
              <w:rPr>
                <w:rFonts w:hint="eastAsia"/>
                <w:color w:val="000000"/>
                <w:sz w:val="18"/>
                <w:szCs w:val="18"/>
              </w:rPr>
              <w:t>8</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06E07607" w14:textId="24032D56" w:rsidR="00210FA1" w:rsidRPr="00A10027" w:rsidRDefault="00210FA1" w:rsidP="00793CAE">
            <w:pPr>
              <w:widowControl/>
              <w:rPr>
                <w:sz w:val="18"/>
                <w:szCs w:val="18"/>
              </w:rPr>
            </w:pPr>
            <w:r w:rsidRPr="00A10027">
              <w:rPr>
                <w:rFonts w:ascii="等线" w:eastAsia="等线" w:hAnsi="等线" w:hint="eastAsia"/>
                <w:color w:val="000000"/>
                <w:sz w:val="18"/>
                <w:szCs w:val="18"/>
              </w:rPr>
              <w:t>松南气田集中处理站工艺初步设计</w:t>
            </w:r>
          </w:p>
        </w:tc>
        <w:tc>
          <w:tcPr>
            <w:tcW w:w="487" w:type="pct"/>
            <w:tcBorders>
              <w:top w:val="nil"/>
              <w:left w:val="nil"/>
              <w:bottom w:val="single" w:sz="4" w:space="0" w:color="000000"/>
              <w:right w:val="single" w:sz="4" w:space="0" w:color="auto"/>
            </w:tcBorders>
            <w:shd w:val="clear" w:color="auto" w:fill="auto"/>
            <w:vAlign w:val="center"/>
          </w:tcPr>
          <w:p w14:paraId="6C1CAE5A" w14:textId="28EEFD95"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廖洲阳</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08E8FE07" w14:textId="15A069EB"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23599B4C" w14:textId="6FBB8BA4"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刘凯</w:t>
            </w:r>
          </w:p>
        </w:tc>
        <w:tc>
          <w:tcPr>
            <w:tcW w:w="766" w:type="pct"/>
            <w:tcBorders>
              <w:top w:val="nil"/>
              <w:left w:val="nil"/>
              <w:bottom w:val="single" w:sz="4" w:space="0" w:color="auto"/>
              <w:right w:val="single" w:sz="4" w:space="0" w:color="auto"/>
            </w:tcBorders>
            <w:shd w:val="clear" w:color="auto" w:fill="FFFFFF" w:themeFill="background1"/>
            <w:vAlign w:val="center"/>
          </w:tcPr>
          <w:p w14:paraId="3FA77BF7" w14:textId="0C05719E" w:rsidR="00210FA1" w:rsidRPr="00A10027" w:rsidRDefault="00210FA1" w:rsidP="00793CAE">
            <w:pPr>
              <w:widowControl/>
              <w:jc w:val="center"/>
              <w:rPr>
                <w:sz w:val="18"/>
                <w:szCs w:val="18"/>
              </w:rPr>
            </w:pPr>
            <w:r>
              <w:rPr>
                <w:rFonts w:hint="eastAsia"/>
                <w:sz w:val="18"/>
                <w:szCs w:val="18"/>
              </w:rPr>
              <w:t>张兴凯</w:t>
            </w:r>
          </w:p>
        </w:tc>
      </w:tr>
      <w:tr w:rsidR="00210FA1" w:rsidRPr="006F4C8F" w14:paraId="6A0D94C1"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75CBA39" w14:textId="77777777" w:rsidR="00210FA1" w:rsidRPr="00A10027" w:rsidRDefault="00210FA1" w:rsidP="00793CAE">
            <w:pPr>
              <w:widowControl/>
              <w:jc w:val="center"/>
              <w:rPr>
                <w:color w:val="000000"/>
                <w:sz w:val="18"/>
                <w:szCs w:val="18"/>
              </w:rPr>
            </w:pPr>
            <w:r w:rsidRPr="00A10027">
              <w:rPr>
                <w:rFonts w:hint="eastAsia"/>
                <w:color w:val="000000"/>
                <w:sz w:val="18"/>
                <w:szCs w:val="18"/>
              </w:rPr>
              <w:t>9</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4B60E53D" w14:textId="0394221F" w:rsidR="00210FA1" w:rsidRPr="00A10027" w:rsidRDefault="00210FA1" w:rsidP="00793CAE">
            <w:pPr>
              <w:widowControl/>
              <w:rPr>
                <w:sz w:val="18"/>
                <w:szCs w:val="18"/>
              </w:rPr>
            </w:pPr>
            <w:r w:rsidRPr="00A10027">
              <w:rPr>
                <w:rFonts w:ascii="等线" w:eastAsia="等线" w:hAnsi="等线" w:hint="eastAsia"/>
                <w:color w:val="000000"/>
                <w:sz w:val="18"/>
                <w:szCs w:val="18"/>
              </w:rPr>
              <w:t>塔河油田天然气集中处理站的初步设计</w:t>
            </w:r>
          </w:p>
        </w:tc>
        <w:tc>
          <w:tcPr>
            <w:tcW w:w="487" w:type="pct"/>
            <w:tcBorders>
              <w:top w:val="nil"/>
              <w:left w:val="nil"/>
              <w:bottom w:val="single" w:sz="4" w:space="0" w:color="000000"/>
              <w:right w:val="single" w:sz="4" w:space="0" w:color="auto"/>
            </w:tcBorders>
            <w:shd w:val="clear" w:color="auto" w:fill="auto"/>
            <w:vAlign w:val="center"/>
          </w:tcPr>
          <w:p w14:paraId="5F472867" w14:textId="64ED9FDB"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刘景峰</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0043F34" w14:textId="3F25C20E"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47E5F00D" w14:textId="7C36DE8A"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刘凯</w:t>
            </w:r>
          </w:p>
        </w:tc>
        <w:tc>
          <w:tcPr>
            <w:tcW w:w="766" w:type="pct"/>
            <w:tcBorders>
              <w:top w:val="nil"/>
              <w:left w:val="nil"/>
              <w:bottom w:val="single" w:sz="4" w:space="0" w:color="auto"/>
              <w:right w:val="single" w:sz="4" w:space="0" w:color="auto"/>
            </w:tcBorders>
            <w:shd w:val="clear" w:color="auto" w:fill="FFFFFF" w:themeFill="background1"/>
            <w:vAlign w:val="center"/>
          </w:tcPr>
          <w:p w14:paraId="5B370D7E" w14:textId="18FADD3C" w:rsidR="00210FA1" w:rsidRPr="00A10027" w:rsidRDefault="00210FA1" w:rsidP="00793CAE">
            <w:pPr>
              <w:widowControl/>
              <w:jc w:val="center"/>
              <w:rPr>
                <w:sz w:val="18"/>
                <w:szCs w:val="18"/>
              </w:rPr>
            </w:pPr>
            <w:r>
              <w:rPr>
                <w:rFonts w:hint="eastAsia"/>
                <w:sz w:val="18"/>
                <w:szCs w:val="18"/>
              </w:rPr>
              <w:t>张兴凯</w:t>
            </w:r>
          </w:p>
        </w:tc>
      </w:tr>
      <w:tr w:rsidR="00210FA1" w:rsidRPr="006F4C8F" w14:paraId="6939FDD6"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2610A53A" w14:textId="77777777" w:rsidR="00210FA1" w:rsidRPr="00A10027" w:rsidRDefault="00210FA1" w:rsidP="00793CAE">
            <w:pPr>
              <w:widowControl/>
              <w:jc w:val="center"/>
              <w:rPr>
                <w:color w:val="000000"/>
                <w:sz w:val="18"/>
                <w:szCs w:val="18"/>
              </w:rPr>
            </w:pPr>
            <w:r w:rsidRPr="00A10027">
              <w:rPr>
                <w:rFonts w:hint="eastAsia"/>
                <w:color w:val="000000"/>
                <w:sz w:val="18"/>
                <w:szCs w:val="18"/>
              </w:rPr>
              <w:t>10</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679F783C" w14:textId="101E2FD3" w:rsidR="00210FA1" w:rsidRPr="00A10027" w:rsidRDefault="00210FA1" w:rsidP="00793CAE">
            <w:pPr>
              <w:widowControl/>
              <w:rPr>
                <w:sz w:val="18"/>
                <w:szCs w:val="18"/>
              </w:rPr>
            </w:pPr>
            <w:r w:rsidRPr="00A10027">
              <w:rPr>
                <w:rFonts w:ascii="等线" w:eastAsia="等线" w:hAnsi="等线" w:hint="eastAsia"/>
                <w:color w:val="000000"/>
                <w:sz w:val="18"/>
                <w:szCs w:val="18"/>
              </w:rPr>
              <w:t>抽油井套管气的回收技术研究</w:t>
            </w:r>
          </w:p>
        </w:tc>
        <w:tc>
          <w:tcPr>
            <w:tcW w:w="487" w:type="pct"/>
            <w:tcBorders>
              <w:top w:val="nil"/>
              <w:left w:val="nil"/>
              <w:bottom w:val="single" w:sz="4" w:space="0" w:color="000000"/>
              <w:right w:val="single" w:sz="4" w:space="0" w:color="auto"/>
            </w:tcBorders>
            <w:shd w:val="clear" w:color="auto" w:fill="auto"/>
            <w:vAlign w:val="center"/>
          </w:tcPr>
          <w:p w14:paraId="6BD491A7" w14:textId="711D6E3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张海燕</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1CFDBBFF" w14:textId="460C0E80"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54E4972C" w14:textId="5DBC545F"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刘凯</w:t>
            </w:r>
          </w:p>
        </w:tc>
        <w:tc>
          <w:tcPr>
            <w:tcW w:w="766" w:type="pct"/>
            <w:tcBorders>
              <w:top w:val="nil"/>
              <w:left w:val="nil"/>
              <w:bottom w:val="single" w:sz="4" w:space="0" w:color="auto"/>
              <w:right w:val="single" w:sz="4" w:space="0" w:color="auto"/>
            </w:tcBorders>
            <w:shd w:val="clear" w:color="auto" w:fill="FFFFFF" w:themeFill="background1"/>
            <w:vAlign w:val="center"/>
          </w:tcPr>
          <w:p w14:paraId="60885537" w14:textId="6B060E0D" w:rsidR="00210FA1" w:rsidRPr="00A10027" w:rsidRDefault="00210FA1" w:rsidP="00793CAE">
            <w:pPr>
              <w:widowControl/>
              <w:jc w:val="center"/>
              <w:rPr>
                <w:sz w:val="18"/>
                <w:szCs w:val="18"/>
              </w:rPr>
            </w:pPr>
            <w:r>
              <w:rPr>
                <w:rFonts w:hint="eastAsia"/>
                <w:sz w:val="18"/>
                <w:szCs w:val="18"/>
              </w:rPr>
              <w:t>张兴凯</w:t>
            </w:r>
          </w:p>
        </w:tc>
      </w:tr>
      <w:tr w:rsidR="00210FA1" w:rsidRPr="006F4C8F" w14:paraId="6034FED7"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70CBF94B" w14:textId="77777777" w:rsidR="00210FA1" w:rsidRPr="00A10027" w:rsidRDefault="00210FA1" w:rsidP="00793CAE">
            <w:pPr>
              <w:widowControl/>
              <w:jc w:val="center"/>
              <w:rPr>
                <w:color w:val="000000"/>
                <w:sz w:val="18"/>
                <w:szCs w:val="18"/>
              </w:rPr>
            </w:pPr>
            <w:r w:rsidRPr="00A10027">
              <w:rPr>
                <w:rFonts w:hint="eastAsia"/>
                <w:color w:val="000000"/>
                <w:sz w:val="18"/>
                <w:szCs w:val="18"/>
              </w:rPr>
              <w:t>11</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5C27AA6E" w14:textId="11795DA2" w:rsidR="00210FA1" w:rsidRPr="00A10027" w:rsidRDefault="00210FA1" w:rsidP="00793CAE">
            <w:pPr>
              <w:widowControl/>
              <w:rPr>
                <w:sz w:val="18"/>
                <w:szCs w:val="18"/>
              </w:rPr>
            </w:pPr>
            <w:r w:rsidRPr="00A10027">
              <w:rPr>
                <w:rFonts w:ascii="等线" w:eastAsia="等线" w:hAnsi="等线" w:hint="eastAsia"/>
                <w:color w:val="000000"/>
                <w:sz w:val="18"/>
                <w:szCs w:val="18"/>
              </w:rPr>
              <w:t>喷射引流式套管气回收装置的结构设计及性能研究</w:t>
            </w:r>
          </w:p>
        </w:tc>
        <w:tc>
          <w:tcPr>
            <w:tcW w:w="487" w:type="pct"/>
            <w:tcBorders>
              <w:top w:val="nil"/>
              <w:left w:val="nil"/>
              <w:bottom w:val="single" w:sz="4" w:space="0" w:color="000000"/>
              <w:right w:val="single" w:sz="4" w:space="0" w:color="auto"/>
            </w:tcBorders>
            <w:shd w:val="clear" w:color="auto" w:fill="auto"/>
            <w:vAlign w:val="center"/>
          </w:tcPr>
          <w:p w14:paraId="78C22549" w14:textId="7809C5A6"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钟</w:t>
            </w:r>
            <w:proofErr w:type="gramStart"/>
            <w:r w:rsidRPr="00A10027">
              <w:rPr>
                <w:rFonts w:ascii="等线" w:eastAsia="等线" w:hAnsi="等线" w:hint="eastAsia"/>
                <w:color w:val="000000"/>
                <w:sz w:val="18"/>
                <w:szCs w:val="18"/>
              </w:rPr>
              <w:t>浩</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56274063" w14:textId="50DC83BB"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4B1D4DDE" w14:textId="30054B5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刘凯</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3E410A4D" w14:textId="396B8D44" w:rsidR="00210FA1" w:rsidRPr="00A10027" w:rsidRDefault="00210FA1" w:rsidP="00793CAE">
            <w:pPr>
              <w:widowControl/>
              <w:jc w:val="center"/>
              <w:rPr>
                <w:sz w:val="18"/>
                <w:szCs w:val="18"/>
              </w:rPr>
            </w:pPr>
            <w:r>
              <w:rPr>
                <w:rFonts w:hint="eastAsia"/>
                <w:sz w:val="18"/>
                <w:szCs w:val="18"/>
              </w:rPr>
              <w:t>张兴凯</w:t>
            </w:r>
          </w:p>
        </w:tc>
      </w:tr>
      <w:tr w:rsidR="00210FA1" w:rsidRPr="006F4C8F" w14:paraId="34458AF0"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C217A42" w14:textId="77777777" w:rsidR="00210FA1" w:rsidRPr="00A10027" w:rsidRDefault="00210FA1" w:rsidP="00793CAE">
            <w:pPr>
              <w:widowControl/>
              <w:jc w:val="center"/>
              <w:rPr>
                <w:color w:val="000000"/>
                <w:sz w:val="18"/>
                <w:szCs w:val="18"/>
              </w:rPr>
            </w:pPr>
            <w:r w:rsidRPr="00A10027">
              <w:rPr>
                <w:rFonts w:hint="eastAsia"/>
                <w:color w:val="000000"/>
                <w:sz w:val="18"/>
                <w:szCs w:val="18"/>
              </w:rPr>
              <w:t>12</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C355A" w14:textId="56A9DDA5" w:rsidR="00210FA1" w:rsidRPr="00A10027" w:rsidRDefault="00210FA1" w:rsidP="00793CAE">
            <w:pPr>
              <w:widowControl/>
              <w:rPr>
                <w:sz w:val="18"/>
                <w:szCs w:val="18"/>
              </w:rPr>
            </w:pPr>
            <w:r w:rsidRPr="00A10027">
              <w:rPr>
                <w:rFonts w:ascii="等线" w:eastAsia="等线" w:hAnsi="等线" w:hint="eastAsia"/>
                <w:color w:val="000000"/>
                <w:sz w:val="18"/>
                <w:szCs w:val="18"/>
              </w:rPr>
              <w:t>输油管道用离心泵气蚀改善研究</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7B77B5CD" w14:textId="4DA8EDB7"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李佳</w:t>
            </w:r>
            <w:proofErr w:type="gramStart"/>
            <w:r w:rsidRPr="00A10027">
              <w:rPr>
                <w:rFonts w:ascii="等线" w:eastAsia="等线" w:hAnsi="等线" w:hint="eastAsia"/>
                <w:color w:val="000000"/>
                <w:sz w:val="18"/>
                <w:szCs w:val="18"/>
              </w:rPr>
              <w:t>佳</w:t>
            </w:r>
            <w:proofErr w:type="gramEnd"/>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55AEDD45" w14:textId="09156B17" w:rsidR="00210FA1" w:rsidRPr="00A10027" w:rsidRDefault="0022315F" w:rsidP="00793CAE">
            <w:pPr>
              <w:widowControl/>
              <w:jc w:val="center"/>
              <w:rPr>
                <w:sz w:val="18"/>
                <w:szCs w:val="18"/>
              </w:rPr>
            </w:pPr>
            <w:r>
              <w:rPr>
                <w:rFonts w:hint="eastAsia"/>
                <w:sz w:val="18"/>
                <w:szCs w:val="18"/>
              </w:rPr>
              <w:t>储运21701</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3A868032" w14:textId="3823EFAF"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伍丽</w:t>
            </w:r>
            <w:proofErr w:type="gramStart"/>
            <w:r w:rsidRPr="00A10027">
              <w:rPr>
                <w:rFonts w:ascii="等线" w:eastAsia="等线" w:hAnsi="等线" w:hint="eastAsia"/>
                <w:color w:val="000000"/>
                <w:sz w:val="18"/>
                <w:szCs w:val="18"/>
              </w:rPr>
              <w:t>娟</w:t>
            </w:r>
            <w:proofErr w:type="gramEnd"/>
          </w:p>
        </w:tc>
        <w:tc>
          <w:tcPr>
            <w:tcW w:w="766" w:type="pct"/>
            <w:tcBorders>
              <w:top w:val="nil"/>
              <w:left w:val="nil"/>
              <w:bottom w:val="single" w:sz="4" w:space="0" w:color="auto"/>
              <w:right w:val="single" w:sz="4" w:space="0" w:color="auto"/>
            </w:tcBorders>
            <w:shd w:val="clear" w:color="auto" w:fill="FFFFFF" w:themeFill="background1"/>
            <w:noWrap/>
            <w:vAlign w:val="center"/>
          </w:tcPr>
          <w:p w14:paraId="54F0C86B" w14:textId="06862C3D" w:rsidR="00210FA1" w:rsidRPr="00A10027" w:rsidRDefault="00210FA1" w:rsidP="00793CAE">
            <w:pPr>
              <w:widowControl/>
              <w:jc w:val="center"/>
              <w:rPr>
                <w:sz w:val="18"/>
                <w:szCs w:val="18"/>
              </w:rPr>
            </w:pPr>
            <w:r>
              <w:rPr>
                <w:rFonts w:hint="eastAsia"/>
                <w:sz w:val="18"/>
                <w:szCs w:val="18"/>
              </w:rPr>
              <w:t>白羽</w:t>
            </w:r>
          </w:p>
        </w:tc>
      </w:tr>
      <w:tr w:rsidR="00210FA1" w:rsidRPr="006F4C8F" w14:paraId="511DB47B"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AEFD966" w14:textId="77777777" w:rsidR="00210FA1" w:rsidRPr="00A10027" w:rsidRDefault="00210FA1" w:rsidP="00793CAE">
            <w:pPr>
              <w:widowControl/>
              <w:jc w:val="center"/>
              <w:rPr>
                <w:color w:val="000000"/>
                <w:sz w:val="18"/>
                <w:szCs w:val="18"/>
              </w:rPr>
            </w:pPr>
            <w:r w:rsidRPr="00A10027">
              <w:rPr>
                <w:rFonts w:hint="eastAsia"/>
                <w:color w:val="000000"/>
                <w:sz w:val="18"/>
                <w:szCs w:val="18"/>
              </w:rPr>
              <w:t>13</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0E741173" w14:textId="75CB0931" w:rsidR="00210FA1" w:rsidRPr="00A10027" w:rsidRDefault="00210FA1" w:rsidP="00793CAE">
            <w:pPr>
              <w:widowControl/>
              <w:rPr>
                <w:sz w:val="18"/>
                <w:szCs w:val="18"/>
              </w:rPr>
            </w:pPr>
            <w:r w:rsidRPr="00A10027">
              <w:rPr>
                <w:rFonts w:ascii="等线" w:eastAsia="等线" w:hAnsi="等线" w:hint="eastAsia"/>
                <w:color w:val="000000"/>
                <w:sz w:val="18"/>
                <w:szCs w:val="18"/>
              </w:rPr>
              <w:t>K油田地面集输及处理工艺初步设计</w:t>
            </w:r>
          </w:p>
        </w:tc>
        <w:tc>
          <w:tcPr>
            <w:tcW w:w="487" w:type="pct"/>
            <w:tcBorders>
              <w:top w:val="nil"/>
              <w:left w:val="nil"/>
              <w:bottom w:val="single" w:sz="4" w:space="0" w:color="000000"/>
              <w:right w:val="single" w:sz="4" w:space="0" w:color="auto"/>
            </w:tcBorders>
            <w:shd w:val="clear" w:color="auto" w:fill="auto"/>
            <w:vAlign w:val="center"/>
          </w:tcPr>
          <w:p w14:paraId="15CE11C4" w14:textId="092C9956"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杨子萱</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2A4EF5A0" w14:textId="5AE439F5"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1D8C4D65" w14:textId="26CD3AA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伍丽</w:t>
            </w:r>
            <w:proofErr w:type="gramStart"/>
            <w:r w:rsidRPr="00A10027">
              <w:rPr>
                <w:rFonts w:ascii="等线" w:eastAsia="等线" w:hAnsi="等线" w:hint="eastAsia"/>
                <w:color w:val="000000"/>
                <w:sz w:val="18"/>
                <w:szCs w:val="18"/>
              </w:rPr>
              <w:t>娟</w:t>
            </w:r>
            <w:proofErr w:type="gramEnd"/>
          </w:p>
        </w:tc>
        <w:tc>
          <w:tcPr>
            <w:tcW w:w="766" w:type="pct"/>
            <w:tcBorders>
              <w:top w:val="nil"/>
              <w:left w:val="nil"/>
              <w:bottom w:val="single" w:sz="4" w:space="0" w:color="auto"/>
              <w:right w:val="single" w:sz="4" w:space="0" w:color="auto"/>
            </w:tcBorders>
            <w:shd w:val="clear" w:color="auto" w:fill="FFFFFF" w:themeFill="background1"/>
            <w:noWrap/>
            <w:vAlign w:val="center"/>
          </w:tcPr>
          <w:p w14:paraId="2A81D038" w14:textId="32965D18" w:rsidR="00210FA1" w:rsidRPr="00A10027" w:rsidRDefault="00210FA1" w:rsidP="00793CAE">
            <w:pPr>
              <w:widowControl/>
              <w:jc w:val="center"/>
              <w:rPr>
                <w:sz w:val="18"/>
                <w:szCs w:val="18"/>
              </w:rPr>
            </w:pPr>
            <w:r>
              <w:rPr>
                <w:rFonts w:hint="eastAsia"/>
                <w:sz w:val="18"/>
                <w:szCs w:val="18"/>
              </w:rPr>
              <w:t>白羽</w:t>
            </w:r>
          </w:p>
        </w:tc>
      </w:tr>
      <w:tr w:rsidR="00210FA1" w:rsidRPr="006F4C8F" w14:paraId="7F7E4600"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7BA1BF1A" w14:textId="77777777" w:rsidR="00210FA1" w:rsidRPr="00A10027" w:rsidRDefault="00210FA1" w:rsidP="00793CAE">
            <w:pPr>
              <w:widowControl/>
              <w:jc w:val="center"/>
              <w:rPr>
                <w:color w:val="000000"/>
                <w:sz w:val="18"/>
                <w:szCs w:val="18"/>
              </w:rPr>
            </w:pPr>
            <w:r w:rsidRPr="00A10027">
              <w:rPr>
                <w:rFonts w:hint="eastAsia"/>
                <w:color w:val="000000"/>
                <w:sz w:val="18"/>
                <w:szCs w:val="18"/>
              </w:rPr>
              <w:t>14</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072D4248" w14:textId="07100AC3" w:rsidR="00210FA1" w:rsidRPr="00A10027" w:rsidRDefault="00210FA1" w:rsidP="00793CAE">
            <w:pPr>
              <w:widowControl/>
              <w:rPr>
                <w:sz w:val="18"/>
                <w:szCs w:val="18"/>
              </w:rPr>
            </w:pPr>
            <w:proofErr w:type="gramStart"/>
            <w:r w:rsidRPr="00A10027">
              <w:rPr>
                <w:rFonts w:ascii="等线" w:eastAsia="等线" w:hAnsi="等线" w:hint="eastAsia"/>
                <w:color w:val="000000"/>
                <w:sz w:val="18"/>
                <w:szCs w:val="18"/>
              </w:rPr>
              <w:t>三通管固</w:t>
            </w:r>
            <w:proofErr w:type="gramEnd"/>
            <w:r w:rsidRPr="00A10027">
              <w:rPr>
                <w:rFonts w:ascii="等线" w:eastAsia="等线" w:hAnsi="等线" w:hint="eastAsia"/>
                <w:color w:val="000000"/>
                <w:sz w:val="18"/>
                <w:szCs w:val="18"/>
              </w:rPr>
              <w:t>-液冲蚀作用下的寿命预测研究</w:t>
            </w:r>
          </w:p>
        </w:tc>
        <w:tc>
          <w:tcPr>
            <w:tcW w:w="487" w:type="pct"/>
            <w:tcBorders>
              <w:top w:val="nil"/>
              <w:left w:val="nil"/>
              <w:bottom w:val="single" w:sz="4" w:space="0" w:color="000000"/>
              <w:right w:val="single" w:sz="4" w:space="0" w:color="auto"/>
            </w:tcBorders>
            <w:shd w:val="clear" w:color="auto" w:fill="auto"/>
            <w:vAlign w:val="center"/>
          </w:tcPr>
          <w:p w14:paraId="6E54851E" w14:textId="0D798E78"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张义杰</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31A40DA6" w14:textId="3BE8AB89"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3B83BC3F" w14:textId="19A6DE1F"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伍丽</w:t>
            </w:r>
            <w:proofErr w:type="gramStart"/>
            <w:r w:rsidRPr="00A10027">
              <w:rPr>
                <w:rFonts w:ascii="等线" w:eastAsia="等线" w:hAnsi="等线" w:hint="eastAsia"/>
                <w:color w:val="000000"/>
                <w:sz w:val="18"/>
                <w:szCs w:val="18"/>
              </w:rPr>
              <w:t>娟</w:t>
            </w:r>
            <w:proofErr w:type="gramEnd"/>
          </w:p>
        </w:tc>
        <w:tc>
          <w:tcPr>
            <w:tcW w:w="766" w:type="pct"/>
            <w:tcBorders>
              <w:top w:val="nil"/>
              <w:left w:val="nil"/>
              <w:bottom w:val="single" w:sz="4" w:space="0" w:color="auto"/>
              <w:right w:val="single" w:sz="4" w:space="0" w:color="auto"/>
            </w:tcBorders>
            <w:shd w:val="clear" w:color="auto" w:fill="FFFFFF" w:themeFill="background1"/>
            <w:noWrap/>
            <w:vAlign w:val="center"/>
          </w:tcPr>
          <w:p w14:paraId="47D9898A" w14:textId="4D7E2F6B" w:rsidR="00210FA1" w:rsidRPr="00A10027" w:rsidRDefault="00210FA1" w:rsidP="00793CAE">
            <w:pPr>
              <w:widowControl/>
              <w:jc w:val="center"/>
              <w:rPr>
                <w:sz w:val="18"/>
                <w:szCs w:val="18"/>
              </w:rPr>
            </w:pPr>
            <w:r>
              <w:rPr>
                <w:rFonts w:hint="eastAsia"/>
                <w:sz w:val="18"/>
                <w:szCs w:val="18"/>
              </w:rPr>
              <w:t>白羽</w:t>
            </w:r>
          </w:p>
        </w:tc>
      </w:tr>
      <w:tr w:rsidR="00210FA1" w:rsidRPr="006F4C8F" w14:paraId="7726E591"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2A506A28" w14:textId="77777777" w:rsidR="00210FA1" w:rsidRPr="00A10027" w:rsidRDefault="00210FA1" w:rsidP="00793CAE">
            <w:pPr>
              <w:widowControl/>
              <w:jc w:val="center"/>
              <w:rPr>
                <w:color w:val="000000"/>
                <w:sz w:val="18"/>
                <w:szCs w:val="18"/>
              </w:rPr>
            </w:pPr>
            <w:r w:rsidRPr="00A10027">
              <w:rPr>
                <w:rFonts w:hint="eastAsia"/>
                <w:color w:val="000000"/>
                <w:sz w:val="18"/>
                <w:szCs w:val="18"/>
              </w:rPr>
              <w:t>15</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6A05599E" w14:textId="4852EB41" w:rsidR="00210FA1" w:rsidRPr="00A10027" w:rsidRDefault="00210FA1" w:rsidP="00793CAE">
            <w:pPr>
              <w:widowControl/>
              <w:rPr>
                <w:sz w:val="18"/>
                <w:szCs w:val="18"/>
              </w:rPr>
            </w:pPr>
            <w:r w:rsidRPr="00A10027">
              <w:rPr>
                <w:rFonts w:ascii="等线" w:eastAsia="等线" w:hAnsi="等线" w:hint="eastAsia"/>
                <w:color w:val="000000"/>
                <w:sz w:val="18"/>
                <w:szCs w:val="18"/>
              </w:rPr>
              <w:t>中俄原油管道初步工艺设计</w:t>
            </w:r>
          </w:p>
        </w:tc>
        <w:tc>
          <w:tcPr>
            <w:tcW w:w="487" w:type="pct"/>
            <w:tcBorders>
              <w:top w:val="nil"/>
              <w:left w:val="nil"/>
              <w:bottom w:val="single" w:sz="4" w:space="0" w:color="000000"/>
              <w:right w:val="single" w:sz="4" w:space="0" w:color="auto"/>
            </w:tcBorders>
            <w:shd w:val="clear" w:color="auto" w:fill="auto"/>
            <w:vAlign w:val="center"/>
          </w:tcPr>
          <w:p w14:paraId="6A4C0179" w14:textId="3017EB97"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郑瑞卿</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522D770" w14:textId="502861A8"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00E18190" w14:textId="2A35985C"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伍丽</w:t>
            </w:r>
            <w:proofErr w:type="gramStart"/>
            <w:r w:rsidRPr="00A10027">
              <w:rPr>
                <w:rFonts w:ascii="等线" w:eastAsia="等线" w:hAnsi="等线" w:hint="eastAsia"/>
                <w:color w:val="000000"/>
                <w:sz w:val="18"/>
                <w:szCs w:val="18"/>
              </w:rPr>
              <w:t>娟</w:t>
            </w:r>
            <w:proofErr w:type="gramEnd"/>
          </w:p>
        </w:tc>
        <w:tc>
          <w:tcPr>
            <w:tcW w:w="766" w:type="pct"/>
            <w:tcBorders>
              <w:top w:val="nil"/>
              <w:left w:val="nil"/>
              <w:bottom w:val="single" w:sz="4" w:space="0" w:color="auto"/>
              <w:right w:val="single" w:sz="4" w:space="0" w:color="auto"/>
            </w:tcBorders>
            <w:shd w:val="clear" w:color="auto" w:fill="FFFFFF" w:themeFill="background1"/>
            <w:noWrap/>
            <w:vAlign w:val="center"/>
          </w:tcPr>
          <w:p w14:paraId="6634156D" w14:textId="520BE0DD" w:rsidR="00210FA1" w:rsidRPr="00A10027" w:rsidRDefault="00210FA1" w:rsidP="00793CAE">
            <w:pPr>
              <w:widowControl/>
              <w:jc w:val="center"/>
              <w:rPr>
                <w:sz w:val="18"/>
                <w:szCs w:val="18"/>
              </w:rPr>
            </w:pPr>
            <w:r>
              <w:rPr>
                <w:rFonts w:hint="eastAsia"/>
                <w:sz w:val="18"/>
                <w:szCs w:val="18"/>
              </w:rPr>
              <w:t>白羽</w:t>
            </w:r>
          </w:p>
        </w:tc>
      </w:tr>
      <w:tr w:rsidR="00210FA1" w:rsidRPr="006F4C8F" w14:paraId="42C2E2F2"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2A41D15B" w14:textId="77777777" w:rsidR="00210FA1" w:rsidRPr="00A10027" w:rsidRDefault="00210FA1" w:rsidP="00793CAE">
            <w:pPr>
              <w:widowControl/>
              <w:jc w:val="center"/>
              <w:rPr>
                <w:color w:val="000000"/>
                <w:sz w:val="18"/>
                <w:szCs w:val="18"/>
              </w:rPr>
            </w:pPr>
            <w:r w:rsidRPr="00A10027">
              <w:rPr>
                <w:rFonts w:hint="eastAsia"/>
                <w:color w:val="000000"/>
                <w:sz w:val="18"/>
                <w:szCs w:val="18"/>
              </w:rPr>
              <w:t>16</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3A095644" w14:textId="7842B7CD" w:rsidR="00210FA1" w:rsidRPr="00A10027" w:rsidRDefault="00210FA1" w:rsidP="00793CAE">
            <w:pPr>
              <w:widowControl/>
              <w:rPr>
                <w:sz w:val="18"/>
                <w:szCs w:val="18"/>
              </w:rPr>
            </w:pPr>
            <w:r w:rsidRPr="00A10027">
              <w:rPr>
                <w:rFonts w:ascii="等线" w:eastAsia="等线" w:hAnsi="等线" w:hint="eastAsia"/>
                <w:color w:val="000000"/>
                <w:sz w:val="18"/>
                <w:szCs w:val="18"/>
              </w:rPr>
              <w:t>气田集输管线阻</w:t>
            </w:r>
            <w:proofErr w:type="gramStart"/>
            <w:r w:rsidRPr="00A10027">
              <w:rPr>
                <w:rFonts w:ascii="等线" w:eastAsia="等线" w:hAnsi="等线" w:hint="eastAsia"/>
                <w:color w:val="000000"/>
                <w:sz w:val="18"/>
                <w:szCs w:val="18"/>
              </w:rPr>
              <w:t>垢技术</w:t>
            </w:r>
            <w:proofErr w:type="gramEnd"/>
            <w:r w:rsidRPr="00A10027">
              <w:rPr>
                <w:rFonts w:ascii="等线" w:eastAsia="等线" w:hAnsi="等线" w:hint="eastAsia"/>
                <w:color w:val="000000"/>
                <w:sz w:val="18"/>
                <w:szCs w:val="18"/>
              </w:rPr>
              <w:t>研究进展</w:t>
            </w:r>
          </w:p>
        </w:tc>
        <w:tc>
          <w:tcPr>
            <w:tcW w:w="487" w:type="pct"/>
            <w:tcBorders>
              <w:top w:val="nil"/>
              <w:left w:val="nil"/>
              <w:bottom w:val="single" w:sz="4" w:space="0" w:color="000000"/>
              <w:right w:val="single" w:sz="4" w:space="0" w:color="auto"/>
            </w:tcBorders>
            <w:shd w:val="clear" w:color="auto" w:fill="auto"/>
            <w:vAlign w:val="center"/>
          </w:tcPr>
          <w:p w14:paraId="133F501D" w14:textId="32923E77"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朱云萱</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270D99EA" w14:textId="376F71AD"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7EF1211A" w14:textId="35D0D1CE"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伍丽</w:t>
            </w:r>
            <w:proofErr w:type="gramStart"/>
            <w:r w:rsidRPr="00A10027">
              <w:rPr>
                <w:rFonts w:ascii="等线" w:eastAsia="等线" w:hAnsi="等线" w:hint="eastAsia"/>
                <w:color w:val="000000"/>
                <w:sz w:val="18"/>
                <w:szCs w:val="18"/>
              </w:rPr>
              <w:t>娟</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038FE7F9" w14:textId="1DF40D8A" w:rsidR="00210FA1" w:rsidRPr="00A10027" w:rsidRDefault="00210FA1" w:rsidP="00793CAE">
            <w:pPr>
              <w:widowControl/>
              <w:jc w:val="center"/>
              <w:rPr>
                <w:sz w:val="18"/>
                <w:szCs w:val="18"/>
              </w:rPr>
            </w:pPr>
            <w:r>
              <w:rPr>
                <w:rFonts w:hint="eastAsia"/>
                <w:sz w:val="18"/>
                <w:szCs w:val="18"/>
              </w:rPr>
              <w:t>白羽</w:t>
            </w:r>
          </w:p>
        </w:tc>
      </w:tr>
      <w:tr w:rsidR="00210FA1" w:rsidRPr="006F4C8F" w14:paraId="3C318BE0"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9892D30" w14:textId="77777777" w:rsidR="00210FA1" w:rsidRPr="00A10027" w:rsidRDefault="00210FA1" w:rsidP="00793CAE">
            <w:pPr>
              <w:widowControl/>
              <w:jc w:val="center"/>
              <w:rPr>
                <w:color w:val="000000"/>
                <w:sz w:val="18"/>
                <w:szCs w:val="18"/>
              </w:rPr>
            </w:pPr>
            <w:r w:rsidRPr="00A10027">
              <w:rPr>
                <w:rFonts w:hint="eastAsia"/>
                <w:color w:val="000000"/>
                <w:sz w:val="18"/>
                <w:szCs w:val="18"/>
              </w:rPr>
              <w:t>17</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76B05" w14:textId="1402630B" w:rsidR="00210FA1" w:rsidRPr="00A10027" w:rsidRDefault="00210FA1" w:rsidP="00793CAE">
            <w:pPr>
              <w:widowControl/>
              <w:rPr>
                <w:sz w:val="18"/>
                <w:szCs w:val="18"/>
              </w:rPr>
            </w:pPr>
            <w:r w:rsidRPr="00A10027">
              <w:rPr>
                <w:rFonts w:ascii="等线" w:eastAsia="等线" w:hAnsi="等线" w:hint="eastAsia"/>
                <w:color w:val="000000"/>
                <w:sz w:val="18"/>
                <w:szCs w:val="18"/>
              </w:rPr>
              <w:t>ZW二线输气管道初步设计</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01F17DD4" w14:textId="3A9E5412"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高鑫</w:t>
            </w:r>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743257C7" w14:textId="0D2AD478" w:rsidR="00210FA1" w:rsidRPr="00A10027" w:rsidRDefault="004D5AF6" w:rsidP="00793CAE">
            <w:pPr>
              <w:widowControl/>
              <w:jc w:val="center"/>
              <w:rPr>
                <w:sz w:val="18"/>
                <w:szCs w:val="18"/>
              </w:rPr>
            </w:pPr>
            <w:r>
              <w:rPr>
                <w:rFonts w:hint="eastAsia"/>
                <w:sz w:val="18"/>
                <w:szCs w:val="18"/>
              </w:rPr>
              <w:t>储运21702</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2874EDC8" w14:textId="2C8B39BA"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程远鹏</w:t>
            </w:r>
          </w:p>
        </w:tc>
        <w:tc>
          <w:tcPr>
            <w:tcW w:w="766" w:type="pct"/>
            <w:tcBorders>
              <w:top w:val="nil"/>
              <w:left w:val="nil"/>
              <w:bottom w:val="single" w:sz="4" w:space="0" w:color="auto"/>
              <w:right w:val="single" w:sz="4" w:space="0" w:color="auto"/>
            </w:tcBorders>
            <w:shd w:val="clear" w:color="auto" w:fill="FFFFFF" w:themeFill="background1"/>
            <w:vAlign w:val="center"/>
          </w:tcPr>
          <w:p w14:paraId="28D2DB3D" w14:textId="646E85DA" w:rsidR="00210FA1" w:rsidRPr="00A10027" w:rsidRDefault="00210FA1" w:rsidP="00793CAE">
            <w:pPr>
              <w:widowControl/>
              <w:jc w:val="center"/>
              <w:rPr>
                <w:sz w:val="18"/>
                <w:szCs w:val="18"/>
              </w:rPr>
            </w:pPr>
            <w:r>
              <w:rPr>
                <w:rFonts w:hint="eastAsia"/>
                <w:sz w:val="18"/>
                <w:szCs w:val="18"/>
              </w:rPr>
              <w:t>顾晓婷</w:t>
            </w:r>
          </w:p>
        </w:tc>
      </w:tr>
      <w:tr w:rsidR="00210FA1" w:rsidRPr="006F4C8F" w14:paraId="5A028B01"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53CFEC9C" w14:textId="77777777" w:rsidR="00210FA1" w:rsidRPr="00A10027" w:rsidRDefault="00210FA1" w:rsidP="00793CAE">
            <w:pPr>
              <w:widowControl/>
              <w:jc w:val="center"/>
              <w:rPr>
                <w:color w:val="000000"/>
                <w:sz w:val="18"/>
                <w:szCs w:val="18"/>
              </w:rPr>
            </w:pPr>
            <w:r w:rsidRPr="00A10027">
              <w:rPr>
                <w:rFonts w:hint="eastAsia"/>
                <w:color w:val="000000"/>
                <w:sz w:val="18"/>
                <w:szCs w:val="18"/>
              </w:rPr>
              <w:t>18</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6AB50D83" w14:textId="5205EBA1" w:rsidR="00210FA1" w:rsidRPr="00A10027" w:rsidRDefault="00210FA1" w:rsidP="00793CAE">
            <w:pPr>
              <w:widowControl/>
              <w:rPr>
                <w:sz w:val="18"/>
                <w:szCs w:val="18"/>
              </w:rPr>
            </w:pPr>
            <w:r w:rsidRPr="00A10027">
              <w:rPr>
                <w:rFonts w:ascii="等线" w:eastAsia="等线" w:hAnsi="等线" w:hint="eastAsia"/>
                <w:color w:val="000000"/>
                <w:sz w:val="18"/>
                <w:szCs w:val="18"/>
              </w:rPr>
              <w:t>油气管道CO2腐蚀规律模拟研究</w:t>
            </w:r>
          </w:p>
        </w:tc>
        <w:tc>
          <w:tcPr>
            <w:tcW w:w="487" w:type="pct"/>
            <w:tcBorders>
              <w:top w:val="nil"/>
              <w:left w:val="nil"/>
              <w:bottom w:val="single" w:sz="4" w:space="0" w:color="000000"/>
              <w:right w:val="single" w:sz="4" w:space="0" w:color="auto"/>
            </w:tcBorders>
            <w:shd w:val="clear" w:color="auto" w:fill="auto"/>
            <w:vAlign w:val="center"/>
          </w:tcPr>
          <w:p w14:paraId="3ED4498F" w14:textId="482D5FB2"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胡海波</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548771DA" w14:textId="009043E6"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7116CD29" w14:textId="44DC5A77"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程远鹏</w:t>
            </w:r>
          </w:p>
        </w:tc>
        <w:tc>
          <w:tcPr>
            <w:tcW w:w="766" w:type="pct"/>
            <w:tcBorders>
              <w:top w:val="nil"/>
              <w:left w:val="nil"/>
              <w:bottom w:val="single" w:sz="4" w:space="0" w:color="auto"/>
              <w:right w:val="single" w:sz="4" w:space="0" w:color="auto"/>
            </w:tcBorders>
            <w:shd w:val="clear" w:color="auto" w:fill="FFFFFF" w:themeFill="background1"/>
            <w:vAlign w:val="center"/>
          </w:tcPr>
          <w:p w14:paraId="12C99269" w14:textId="7F11F9FF" w:rsidR="00210FA1" w:rsidRPr="00A10027" w:rsidRDefault="00210FA1" w:rsidP="00793CAE">
            <w:pPr>
              <w:widowControl/>
              <w:jc w:val="center"/>
              <w:rPr>
                <w:sz w:val="18"/>
                <w:szCs w:val="18"/>
              </w:rPr>
            </w:pPr>
            <w:r>
              <w:rPr>
                <w:rFonts w:hint="eastAsia"/>
                <w:sz w:val="18"/>
                <w:szCs w:val="18"/>
              </w:rPr>
              <w:t>顾晓婷</w:t>
            </w:r>
          </w:p>
        </w:tc>
      </w:tr>
      <w:tr w:rsidR="00210FA1" w:rsidRPr="006F4C8F" w14:paraId="674B3C9B"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2E9B7C6E" w14:textId="77777777" w:rsidR="00210FA1" w:rsidRPr="00A10027" w:rsidRDefault="00210FA1" w:rsidP="00793CAE">
            <w:pPr>
              <w:widowControl/>
              <w:jc w:val="center"/>
              <w:rPr>
                <w:color w:val="000000"/>
                <w:sz w:val="18"/>
                <w:szCs w:val="18"/>
              </w:rPr>
            </w:pPr>
            <w:r w:rsidRPr="00A10027">
              <w:rPr>
                <w:rFonts w:hint="eastAsia"/>
                <w:color w:val="000000"/>
                <w:sz w:val="18"/>
                <w:szCs w:val="18"/>
              </w:rPr>
              <w:t>19</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1E01645A" w14:textId="636FDC88" w:rsidR="00210FA1" w:rsidRPr="00A10027" w:rsidRDefault="00210FA1" w:rsidP="00793CAE">
            <w:pPr>
              <w:widowControl/>
              <w:rPr>
                <w:sz w:val="18"/>
                <w:szCs w:val="18"/>
              </w:rPr>
            </w:pPr>
            <w:r w:rsidRPr="00A10027">
              <w:rPr>
                <w:rFonts w:ascii="等线" w:eastAsia="等线" w:hAnsi="等线" w:hint="eastAsia"/>
                <w:color w:val="000000"/>
                <w:sz w:val="18"/>
                <w:szCs w:val="18"/>
              </w:rPr>
              <w:t>我国LNG发展现状及应用研究</w:t>
            </w:r>
          </w:p>
        </w:tc>
        <w:tc>
          <w:tcPr>
            <w:tcW w:w="487" w:type="pct"/>
            <w:tcBorders>
              <w:top w:val="nil"/>
              <w:left w:val="nil"/>
              <w:bottom w:val="single" w:sz="4" w:space="0" w:color="000000"/>
              <w:right w:val="single" w:sz="4" w:space="0" w:color="auto"/>
            </w:tcBorders>
            <w:shd w:val="clear" w:color="auto" w:fill="auto"/>
            <w:vAlign w:val="center"/>
          </w:tcPr>
          <w:p w14:paraId="367382C0" w14:textId="556C3B7A"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罗雪蓉</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5601DF91" w14:textId="4C7F7577"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086BC01E" w14:textId="5DF9DF8C"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程远鹏</w:t>
            </w:r>
          </w:p>
        </w:tc>
        <w:tc>
          <w:tcPr>
            <w:tcW w:w="766" w:type="pct"/>
            <w:tcBorders>
              <w:top w:val="nil"/>
              <w:left w:val="nil"/>
              <w:bottom w:val="single" w:sz="4" w:space="0" w:color="auto"/>
              <w:right w:val="single" w:sz="4" w:space="0" w:color="auto"/>
            </w:tcBorders>
            <w:shd w:val="clear" w:color="auto" w:fill="FFFFFF" w:themeFill="background1"/>
            <w:vAlign w:val="center"/>
          </w:tcPr>
          <w:p w14:paraId="28B5F380" w14:textId="7865EDC7" w:rsidR="00210FA1" w:rsidRPr="00A10027" w:rsidRDefault="00210FA1" w:rsidP="00793CAE">
            <w:pPr>
              <w:widowControl/>
              <w:jc w:val="center"/>
              <w:rPr>
                <w:sz w:val="18"/>
                <w:szCs w:val="18"/>
              </w:rPr>
            </w:pPr>
            <w:r>
              <w:rPr>
                <w:rFonts w:hint="eastAsia"/>
                <w:sz w:val="18"/>
                <w:szCs w:val="18"/>
              </w:rPr>
              <w:t>顾晓婷</w:t>
            </w:r>
          </w:p>
        </w:tc>
      </w:tr>
      <w:tr w:rsidR="00210FA1" w:rsidRPr="006F4C8F" w14:paraId="4C96B0FF"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C60EE9C" w14:textId="77777777" w:rsidR="00210FA1" w:rsidRPr="00A10027" w:rsidRDefault="00210FA1" w:rsidP="00793CAE">
            <w:pPr>
              <w:widowControl/>
              <w:jc w:val="center"/>
              <w:rPr>
                <w:color w:val="000000"/>
                <w:sz w:val="18"/>
                <w:szCs w:val="18"/>
              </w:rPr>
            </w:pPr>
            <w:r w:rsidRPr="00A10027">
              <w:rPr>
                <w:rFonts w:hint="eastAsia"/>
                <w:color w:val="000000"/>
                <w:sz w:val="18"/>
                <w:szCs w:val="18"/>
              </w:rPr>
              <w:t>20</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3DAEAA84" w14:textId="11FD8ED2" w:rsidR="00210FA1" w:rsidRPr="00A10027" w:rsidRDefault="00210FA1" w:rsidP="00793CAE">
            <w:pPr>
              <w:widowControl/>
              <w:rPr>
                <w:sz w:val="18"/>
                <w:szCs w:val="18"/>
              </w:rPr>
            </w:pPr>
            <w:r w:rsidRPr="00A10027">
              <w:rPr>
                <w:rFonts w:ascii="等线" w:eastAsia="等线" w:hAnsi="等线" w:hint="eastAsia"/>
                <w:color w:val="000000"/>
                <w:sz w:val="18"/>
                <w:szCs w:val="18"/>
              </w:rPr>
              <w:t>集输管线钢CO2腐蚀与防护研究</w:t>
            </w:r>
          </w:p>
        </w:tc>
        <w:tc>
          <w:tcPr>
            <w:tcW w:w="487" w:type="pct"/>
            <w:tcBorders>
              <w:top w:val="nil"/>
              <w:left w:val="nil"/>
              <w:bottom w:val="single" w:sz="4" w:space="0" w:color="000000"/>
              <w:right w:val="single" w:sz="4" w:space="0" w:color="auto"/>
            </w:tcBorders>
            <w:shd w:val="clear" w:color="auto" w:fill="auto"/>
            <w:vAlign w:val="center"/>
          </w:tcPr>
          <w:p w14:paraId="70D06D9B" w14:textId="475CCE94"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周颖</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40C458F2" w14:textId="4968BEC8"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0709C37B" w14:textId="18138AE6"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程远鹏</w:t>
            </w:r>
          </w:p>
        </w:tc>
        <w:tc>
          <w:tcPr>
            <w:tcW w:w="766" w:type="pct"/>
            <w:tcBorders>
              <w:top w:val="nil"/>
              <w:left w:val="nil"/>
              <w:bottom w:val="single" w:sz="4" w:space="0" w:color="auto"/>
              <w:right w:val="single" w:sz="4" w:space="0" w:color="auto"/>
            </w:tcBorders>
            <w:shd w:val="clear" w:color="auto" w:fill="FFFFFF" w:themeFill="background1"/>
            <w:vAlign w:val="center"/>
          </w:tcPr>
          <w:p w14:paraId="1C9CF604" w14:textId="795FDE14" w:rsidR="00210FA1" w:rsidRPr="00A10027" w:rsidRDefault="00210FA1" w:rsidP="00793CAE">
            <w:pPr>
              <w:widowControl/>
              <w:jc w:val="center"/>
              <w:rPr>
                <w:sz w:val="18"/>
                <w:szCs w:val="18"/>
              </w:rPr>
            </w:pPr>
            <w:r>
              <w:rPr>
                <w:rFonts w:hint="eastAsia"/>
                <w:sz w:val="18"/>
                <w:szCs w:val="18"/>
              </w:rPr>
              <w:t>顾晓婷</w:t>
            </w:r>
          </w:p>
        </w:tc>
      </w:tr>
      <w:tr w:rsidR="00210FA1" w:rsidRPr="006F4C8F" w14:paraId="78A1E5FF"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C1113A8" w14:textId="77777777" w:rsidR="00210FA1" w:rsidRPr="00A10027" w:rsidRDefault="00210FA1" w:rsidP="00793CAE">
            <w:pPr>
              <w:widowControl/>
              <w:jc w:val="center"/>
              <w:rPr>
                <w:color w:val="000000"/>
                <w:sz w:val="18"/>
                <w:szCs w:val="18"/>
              </w:rPr>
            </w:pPr>
            <w:r w:rsidRPr="00A10027">
              <w:rPr>
                <w:rFonts w:hint="eastAsia"/>
                <w:color w:val="000000"/>
                <w:sz w:val="18"/>
                <w:szCs w:val="18"/>
              </w:rPr>
              <w:t>21</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462BF8E2" w14:textId="66FB1F11" w:rsidR="00210FA1" w:rsidRPr="00A10027" w:rsidRDefault="00210FA1" w:rsidP="00793CAE">
            <w:pPr>
              <w:widowControl/>
              <w:rPr>
                <w:sz w:val="18"/>
                <w:szCs w:val="18"/>
              </w:rPr>
            </w:pPr>
            <w:r w:rsidRPr="00A10027">
              <w:rPr>
                <w:rFonts w:ascii="等线" w:eastAsia="等线" w:hAnsi="等线" w:hint="eastAsia"/>
                <w:color w:val="000000"/>
                <w:sz w:val="18"/>
                <w:szCs w:val="18"/>
              </w:rPr>
              <w:t>NW干线输气管道工程初步设计</w:t>
            </w:r>
          </w:p>
        </w:tc>
        <w:tc>
          <w:tcPr>
            <w:tcW w:w="487" w:type="pct"/>
            <w:tcBorders>
              <w:top w:val="nil"/>
              <w:left w:val="nil"/>
              <w:bottom w:val="single" w:sz="4" w:space="0" w:color="000000"/>
              <w:right w:val="single" w:sz="4" w:space="0" w:color="auto"/>
            </w:tcBorders>
            <w:shd w:val="clear" w:color="auto" w:fill="auto"/>
            <w:noWrap/>
            <w:vAlign w:val="center"/>
          </w:tcPr>
          <w:p w14:paraId="1FF7E2AD" w14:textId="4AE3B71A"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宗仁伟</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54A066A9" w14:textId="5A1E566F"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03BFC1E5" w14:textId="569CB389"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程远鹏</w:t>
            </w:r>
          </w:p>
        </w:tc>
        <w:tc>
          <w:tcPr>
            <w:tcW w:w="766" w:type="pct"/>
            <w:tcBorders>
              <w:top w:val="nil"/>
              <w:left w:val="nil"/>
              <w:bottom w:val="single" w:sz="4" w:space="0" w:color="auto"/>
              <w:right w:val="single" w:sz="4" w:space="0" w:color="auto"/>
            </w:tcBorders>
            <w:shd w:val="clear" w:color="auto" w:fill="FFFFFF" w:themeFill="background1"/>
            <w:vAlign w:val="center"/>
          </w:tcPr>
          <w:p w14:paraId="6E7E26C2" w14:textId="6DD7AFF5" w:rsidR="00210FA1" w:rsidRPr="00A10027" w:rsidRDefault="00210FA1" w:rsidP="00793CAE">
            <w:pPr>
              <w:widowControl/>
              <w:jc w:val="center"/>
              <w:rPr>
                <w:sz w:val="18"/>
                <w:szCs w:val="18"/>
              </w:rPr>
            </w:pPr>
            <w:r>
              <w:rPr>
                <w:rFonts w:hint="eastAsia"/>
                <w:sz w:val="18"/>
                <w:szCs w:val="18"/>
              </w:rPr>
              <w:t>顾晓婷</w:t>
            </w:r>
          </w:p>
        </w:tc>
      </w:tr>
      <w:tr w:rsidR="00210FA1" w:rsidRPr="006F4C8F" w14:paraId="1A105197"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76015BD9" w14:textId="77777777" w:rsidR="00210FA1" w:rsidRPr="00A10027" w:rsidRDefault="00210FA1" w:rsidP="00793CAE">
            <w:pPr>
              <w:widowControl/>
              <w:jc w:val="center"/>
              <w:rPr>
                <w:color w:val="000000"/>
                <w:sz w:val="18"/>
                <w:szCs w:val="18"/>
              </w:rPr>
            </w:pPr>
            <w:r w:rsidRPr="00A10027">
              <w:rPr>
                <w:rFonts w:hint="eastAsia"/>
                <w:color w:val="000000"/>
                <w:sz w:val="18"/>
                <w:szCs w:val="18"/>
              </w:rPr>
              <w:t>22</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D898C" w14:textId="0039A00B" w:rsidR="00210FA1" w:rsidRPr="00A10027" w:rsidRDefault="00210FA1" w:rsidP="00793CAE">
            <w:pPr>
              <w:widowControl/>
              <w:rPr>
                <w:sz w:val="18"/>
                <w:szCs w:val="18"/>
              </w:rPr>
            </w:pPr>
            <w:r w:rsidRPr="00A10027">
              <w:rPr>
                <w:rFonts w:ascii="等线" w:eastAsia="等线" w:hAnsi="等线" w:hint="eastAsia"/>
                <w:color w:val="000000"/>
                <w:sz w:val="18"/>
                <w:szCs w:val="18"/>
              </w:rPr>
              <w:t>LNG储运过程BOG回收技术研究</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4702811F" w14:textId="3DBD8310"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白熙贤</w:t>
            </w:r>
            <w:proofErr w:type="gramEnd"/>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6D6C9277" w14:textId="58E6B8AA" w:rsidR="00210FA1" w:rsidRPr="00A10027" w:rsidRDefault="007C4CF6" w:rsidP="00793CAE">
            <w:pPr>
              <w:widowControl/>
              <w:jc w:val="center"/>
              <w:rPr>
                <w:sz w:val="18"/>
                <w:szCs w:val="18"/>
              </w:rPr>
            </w:pPr>
            <w:r>
              <w:rPr>
                <w:rFonts w:hint="eastAsia"/>
                <w:sz w:val="18"/>
                <w:szCs w:val="18"/>
              </w:rPr>
              <w:t>储运21703</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4620641E" w14:textId="5E5491DC"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郭志阳</w:t>
            </w:r>
          </w:p>
        </w:tc>
        <w:tc>
          <w:tcPr>
            <w:tcW w:w="766" w:type="pct"/>
            <w:tcBorders>
              <w:top w:val="nil"/>
              <w:left w:val="nil"/>
              <w:bottom w:val="single" w:sz="4" w:space="0" w:color="auto"/>
              <w:right w:val="single" w:sz="4" w:space="0" w:color="auto"/>
            </w:tcBorders>
            <w:shd w:val="clear" w:color="auto" w:fill="FFFFFF" w:themeFill="background1"/>
            <w:vAlign w:val="center"/>
          </w:tcPr>
          <w:p w14:paraId="63ADB547" w14:textId="6FB0AADD" w:rsidR="00210FA1" w:rsidRPr="00A10027" w:rsidRDefault="00210FA1" w:rsidP="00793CAE">
            <w:pPr>
              <w:widowControl/>
              <w:jc w:val="center"/>
              <w:rPr>
                <w:sz w:val="18"/>
                <w:szCs w:val="18"/>
              </w:rPr>
            </w:pPr>
            <w:r>
              <w:rPr>
                <w:rFonts w:hint="eastAsia"/>
                <w:sz w:val="18"/>
                <w:szCs w:val="18"/>
              </w:rPr>
              <w:t>刘自龙</w:t>
            </w:r>
          </w:p>
        </w:tc>
      </w:tr>
      <w:tr w:rsidR="00210FA1" w:rsidRPr="006F4C8F" w14:paraId="36914D8D"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7F16DDCD" w14:textId="77777777" w:rsidR="00210FA1" w:rsidRPr="00A10027" w:rsidRDefault="00210FA1" w:rsidP="00793CAE">
            <w:pPr>
              <w:widowControl/>
              <w:jc w:val="center"/>
              <w:rPr>
                <w:color w:val="000000"/>
                <w:sz w:val="18"/>
                <w:szCs w:val="18"/>
              </w:rPr>
            </w:pPr>
            <w:r w:rsidRPr="00A10027">
              <w:rPr>
                <w:rFonts w:hint="eastAsia"/>
                <w:color w:val="000000"/>
                <w:sz w:val="18"/>
                <w:szCs w:val="18"/>
              </w:rPr>
              <w:t>23</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2B47FA69" w14:textId="53C34245" w:rsidR="00210FA1" w:rsidRPr="00A10027" w:rsidRDefault="00210FA1" w:rsidP="00793CAE">
            <w:pPr>
              <w:widowControl/>
              <w:rPr>
                <w:sz w:val="18"/>
                <w:szCs w:val="18"/>
              </w:rPr>
            </w:pPr>
            <w:r w:rsidRPr="00A10027">
              <w:rPr>
                <w:rFonts w:ascii="等线" w:eastAsia="等线" w:hAnsi="等线" w:hint="eastAsia"/>
                <w:color w:val="000000"/>
                <w:sz w:val="18"/>
                <w:szCs w:val="18"/>
              </w:rPr>
              <w:t>直埋蒸汽管道隔热研究</w:t>
            </w:r>
          </w:p>
        </w:tc>
        <w:tc>
          <w:tcPr>
            <w:tcW w:w="487" w:type="pct"/>
            <w:tcBorders>
              <w:top w:val="nil"/>
              <w:left w:val="nil"/>
              <w:bottom w:val="single" w:sz="4" w:space="0" w:color="000000"/>
              <w:right w:val="single" w:sz="4" w:space="0" w:color="auto"/>
            </w:tcBorders>
            <w:shd w:val="clear" w:color="auto" w:fill="auto"/>
            <w:vAlign w:val="center"/>
          </w:tcPr>
          <w:p w14:paraId="035E4838" w14:textId="04D22417"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柳思宇</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3DF7697C" w14:textId="5B132A23"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5305370D" w14:textId="560FFA05"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郭志阳</w:t>
            </w:r>
          </w:p>
        </w:tc>
        <w:tc>
          <w:tcPr>
            <w:tcW w:w="766" w:type="pct"/>
            <w:tcBorders>
              <w:top w:val="nil"/>
              <w:left w:val="nil"/>
              <w:bottom w:val="single" w:sz="4" w:space="0" w:color="auto"/>
              <w:right w:val="single" w:sz="4" w:space="0" w:color="auto"/>
            </w:tcBorders>
            <w:shd w:val="clear" w:color="auto" w:fill="FFFFFF" w:themeFill="background1"/>
            <w:vAlign w:val="center"/>
          </w:tcPr>
          <w:p w14:paraId="0A1DDC18" w14:textId="72C52FD0" w:rsidR="00210FA1" w:rsidRPr="00A10027" w:rsidRDefault="00210FA1" w:rsidP="00793CAE">
            <w:pPr>
              <w:widowControl/>
              <w:jc w:val="center"/>
              <w:rPr>
                <w:sz w:val="18"/>
                <w:szCs w:val="18"/>
              </w:rPr>
            </w:pPr>
            <w:r>
              <w:rPr>
                <w:rFonts w:hint="eastAsia"/>
                <w:sz w:val="18"/>
                <w:szCs w:val="18"/>
              </w:rPr>
              <w:t>刘自龙</w:t>
            </w:r>
          </w:p>
        </w:tc>
      </w:tr>
      <w:tr w:rsidR="00210FA1" w:rsidRPr="006F4C8F" w14:paraId="1456B18F"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7F58E2F9" w14:textId="77777777" w:rsidR="00210FA1" w:rsidRPr="00A10027" w:rsidRDefault="00210FA1" w:rsidP="00793CAE">
            <w:pPr>
              <w:widowControl/>
              <w:jc w:val="center"/>
              <w:rPr>
                <w:color w:val="000000"/>
                <w:sz w:val="18"/>
                <w:szCs w:val="18"/>
              </w:rPr>
            </w:pPr>
            <w:r w:rsidRPr="00A10027">
              <w:rPr>
                <w:rFonts w:hint="eastAsia"/>
                <w:color w:val="000000"/>
                <w:sz w:val="18"/>
                <w:szCs w:val="18"/>
              </w:rPr>
              <w:t>24</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100878F9" w14:textId="2095E0FB" w:rsidR="00210FA1" w:rsidRPr="00A10027" w:rsidRDefault="00210FA1" w:rsidP="00793CAE">
            <w:pPr>
              <w:widowControl/>
              <w:rPr>
                <w:sz w:val="18"/>
                <w:szCs w:val="18"/>
              </w:rPr>
            </w:pPr>
            <w:r w:rsidRPr="00A10027">
              <w:rPr>
                <w:rFonts w:ascii="等线" w:eastAsia="等线" w:hAnsi="等线" w:hint="eastAsia"/>
                <w:color w:val="000000"/>
                <w:sz w:val="18"/>
                <w:szCs w:val="18"/>
              </w:rPr>
              <w:t>LNG管道保冷技术研究</w:t>
            </w:r>
          </w:p>
        </w:tc>
        <w:tc>
          <w:tcPr>
            <w:tcW w:w="487" w:type="pct"/>
            <w:tcBorders>
              <w:top w:val="nil"/>
              <w:left w:val="nil"/>
              <w:bottom w:val="single" w:sz="4" w:space="0" w:color="000000"/>
              <w:right w:val="single" w:sz="4" w:space="0" w:color="auto"/>
            </w:tcBorders>
            <w:shd w:val="clear" w:color="auto" w:fill="auto"/>
            <w:noWrap/>
            <w:vAlign w:val="center"/>
          </w:tcPr>
          <w:p w14:paraId="3015AE84" w14:textId="30E4CFAE"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谭川川</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1D63472D" w14:textId="26473185"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4AD4D16C" w14:textId="0F146B4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郭志阳</w:t>
            </w:r>
          </w:p>
        </w:tc>
        <w:tc>
          <w:tcPr>
            <w:tcW w:w="766" w:type="pct"/>
            <w:tcBorders>
              <w:top w:val="nil"/>
              <w:left w:val="nil"/>
              <w:bottom w:val="single" w:sz="4" w:space="0" w:color="auto"/>
              <w:right w:val="single" w:sz="4" w:space="0" w:color="auto"/>
            </w:tcBorders>
            <w:shd w:val="clear" w:color="auto" w:fill="FFFFFF" w:themeFill="background1"/>
            <w:vAlign w:val="center"/>
          </w:tcPr>
          <w:p w14:paraId="61730369" w14:textId="11C834BA" w:rsidR="00210FA1" w:rsidRPr="00A10027" w:rsidRDefault="00210FA1" w:rsidP="00793CAE">
            <w:pPr>
              <w:widowControl/>
              <w:jc w:val="center"/>
              <w:rPr>
                <w:sz w:val="18"/>
                <w:szCs w:val="18"/>
              </w:rPr>
            </w:pPr>
            <w:r>
              <w:rPr>
                <w:rFonts w:hint="eastAsia"/>
                <w:sz w:val="18"/>
                <w:szCs w:val="18"/>
              </w:rPr>
              <w:t>刘自龙</w:t>
            </w:r>
          </w:p>
        </w:tc>
      </w:tr>
      <w:tr w:rsidR="00210FA1" w:rsidRPr="006F4C8F" w14:paraId="17B4765B" w14:textId="77777777" w:rsidTr="00210FA1">
        <w:trPr>
          <w:trHeight w:val="3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5CE66954" w14:textId="77777777" w:rsidR="00210FA1" w:rsidRPr="00A10027" w:rsidRDefault="00210FA1" w:rsidP="00793CAE">
            <w:pPr>
              <w:widowControl/>
              <w:jc w:val="center"/>
              <w:rPr>
                <w:color w:val="000000"/>
                <w:sz w:val="18"/>
                <w:szCs w:val="18"/>
              </w:rPr>
            </w:pPr>
            <w:r w:rsidRPr="00A10027">
              <w:rPr>
                <w:rFonts w:hint="eastAsia"/>
                <w:color w:val="000000"/>
                <w:sz w:val="18"/>
                <w:szCs w:val="18"/>
              </w:rPr>
              <w:t>25</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0E63A611" w14:textId="00C6454E" w:rsidR="00210FA1" w:rsidRPr="00A10027" w:rsidRDefault="00210FA1" w:rsidP="00793CAE">
            <w:pPr>
              <w:widowControl/>
              <w:rPr>
                <w:sz w:val="18"/>
                <w:szCs w:val="18"/>
              </w:rPr>
            </w:pPr>
            <w:r w:rsidRPr="00A10027">
              <w:rPr>
                <w:rFonts w:ascii="等线" w:eastAsia="等线" w:hAnsi="等线" w:hint="eastAsia"/>
                <w:color w:val="000000"/>
                <w:sz w:val="18"/>
                <w:szCs w:val="18"/>
              </w:rPr>
              <w:t>基于有限元的LNG管道保冷设计</w:t>
            </w:r>
          </w:p>
        </w:tc>
        <w:tc>
          <w:tcPr>
            <w:tcW w:w="487" w:type="pct"/>
            <w:tcBorders>
              <w:top w:val="nil"/>
              <w:left w:val="nil"/>
              <w:bottom w:val="single" w:sz="4" w:space="0" w:color="000000"/>
              <w:right w:val="single" w:sz="4" w:space="0" w:color="auto"/>
            </w:tcBorders>
            <w:shd w:val="clear" w:color="auto" w:fill="auto"/>
            <w:vAlign w:val="center"/>
          </w:tcPr>
          <w:p w14:paraId="1FE698E5" w14:textId="515D6AD8"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尹峰峰</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74E6381C" w14:textId="1443740A"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6C843DF0" w14:textId="2036E46F"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郭志阳</w:t>
            </w:r>
          </w:p>
        </w:tc>
        <w:tc>
          <w:tcPr>
            <w:tcW w:w="766" w:type="pct"/>
            <w:tcBorders>
              <w:top w:val="nil"/>
              <w:left w:val="nil"/>
              <w:bottom w:val="single" w:sz="4" w:space="0" w:color="auto"/>
              <w:right w:val="single" w:sz="4" w:space="0" w:color="auto"/>
            </w:tcBorders>
            <w:shd w:val="clear" w:color="auto" w:fill="FFFFFF" w:themeFill="background1"/>
            <w:vAlign w:val="center"/>
          </w:tcPr>
          <w:p w14:paraId="28491B99" w14:textId="489B8848" w:rsidR="00210FA1" w:rsidRPr="00A10027" w:rsidRDefault="00210FA1" w:rsidP="00793CAE">
            <w:pPr>
              <w:widowControl/>
              <w:jc w:val="center"/>
              <w:rPr>
                <w:sz w:val="18"/>
                <w:szCs w:val="18"/>
              </w:rPr>
            </w:pPr>
            <w:r>
              <w:rPr>
                <w:rFonts w:hint="eastAsia"/>
                <w:sz w:val="18"/>
                <w:szCs w:val="18"/>
              </w:rPr>
              <w:t>刘自龙</w:t>
            </w:r>
          </w:p>
        </w:tc>
      </w:tr>
      <w:tr w:rsidR="00210FA1" w:rsidRPr="006F4C8F" w14:paraId="0E2D7FF6"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012D3643" w14:textId="77777777" w:rsidR="00210FA1" w:rsidRPr="00A10027" w:rsidRDefault="00210FA1" w:rsidP="00793CAE">
            <w:pPr>
              <w:widowControl/>
              <w:jc w:val="center"/>
              <w:rPr>
                <w:color w:val="000000"/>
                <w:sz w:val="18"/>
                <w:szCs w:val="18"/>
              </w:rPr>
            </w:pPr>
            <w:r w:rsidRPr="00A10027">
              <w:rPr>
                <w:rFonts w:hint="eastAsia"/>
                <w:color w:val="000000"/>
                <w:sz w:val="18"/>
                <w:szCs w:val="18"/>
              </w:rPr>
              <w:t>26</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3E875A78" w14:textId="240DDC32" w:rsidR="00210FA1" w:rsidRPr="00A10027" w:rsidRDefault="00210FA1" w:rsidP="00793CAE">
            <w:pPr>
              <w:widowControl/>
              <w:rPr>
                <w:sz w:val="18"/>
                <w:szCs w:val="18"/>
              </w:rPr>
            </w:pPr>
            <w:r w:rsidRPr="00A10027">
              <w:rPr>
                <w:rFonts w:ascii="等线" w:eastAsia="等线" w:hAnsi="等线" w:hint="eastAsia"/>
                <w:color w:val="000000"/>
                <w:sz w:val="18"/>
                <w:szCs w:val="18"/>
              </w:rPr>
              <w:t>LNG储运过程冷能利用技术研究</w:t>
            </w:r>
          </w:p>
        </w:tc>
        <w:tc>
          <w:tcPr>
            <w:tcW w:w="487" w:type="pct"/>
            <w:tcBorders>
              <w:top w:val="nil"/>
              <w:left w:val="nil"/>
              <w:bottom w:val="single" w:sz="4" w:space="0" w:color="000000"/>
              <w:right w:val="single" w:sz="4" w:space="0" w:color="auto"/>
            </w:tcBorders>
            <w:shd w:val="clear" w:color="auto" w:fill="auto"/>
            <w:vAlign w:val="center"/>
          </w:tcPr>
          <w:p w14:paraId="69A674ED" w14:textId="42C524E8"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赵杨鸿</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0A535A70" w14:textId="38374897"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31E08A68" w14:textId="1B11862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郭志阳</w:t>
            </w:r>
          </w:p>
        </w:tc>
        <w:tc>
          <w:tcPr>
            <w:tcW w:w="766" w:type="pct"/>
            <w:tcBorders>
              <w:top w:val="nil"/>
              <w:left w:val="nil"/>
              <w:bottom w:val="single" w:sz="4" w:space="0" w:color="auto"/>
              <w:right w:val="single" w:sz="4" w:space="0" w:color="auto"/>
            </w:tcBorders>
            <w:shd w:val="clear" w:color="auto" w:fill="FFFFFF" w:themeFill="background1"/>
            <w:vAlign w:val="center"/>
          </w:tcPr>
          <w:p w14:paraId="0E2A7740" w14:textId="11C7FB4A" w:rsidR="00210FA1" w:rsidRPr="00A10027" w:rsidRDefault="00210FA1" w:rsidP="00793CAE">
            <w:pPr>
              <w:widowControl/>
              <w:jc w:val="center"/>
              <w:rPr>
                <w:sz w:val="18"/>
                <w:szCs w:val="18"/>
              </w:rPr>
            </w:pPr>
            <w:r>
              <w:rPr>
                <w:rFonts w:hint="eastAsia"/>
                <w:sz w:val="18"/>
                <w:szCs w:val="18"/>
              </w:rPr>
              <w:t>刘自龙</w:t>
            </w:r>
          </w:p>
        </w:tc>
      </w:tr>
      <w:tr w:rsidR="00210FA1" w:rsidRPr="006F4C8F" w14:paraId="75C167F2"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0292AC34" w14:textId="77777777" w:rsidR="00210FA1" w:rsidRPr="00A10027" w:rsidRDefault="00210FA1" w:rsidP="00793CAE">
            <w:pPr>
              <w:widowControl/>
              <w:jc w:val="center"/>
              <w:rPr>
                <w:color w:val="000000"/>
                <w:sz w:val="18"/>
                <w:szCs w:val="18"/>
              </w:rPr>
            </w:pPr>
            <w:r w:rsidRPr="00A10027">
              <w:rPr>
                <w:rFonts w:hint="eastAsia"/>
                <w:color w:val="000000"/>
                <w:sz w:val="18"/>
                <w:szCs w:val="18"/>
              </w:rPr>
              <w:t>27</w:t>
            </w:r>
          </w:p>
        </w:tc>
        <w:tc>
          <w:tcPr>
            <w:tcW w:w="2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50455" w14:textId="1D69507B" w:rsidR="00210FA1" w:rsidRPr="00A10027" w:rsidRDefault="00210FA1" w:rsidP="00793CAE">
            <w:pPr>
              <w:widowControl/>
              <w:rPr>
                <w:sz w:val="18"/>
                <w:szCs w:val="18"/>
              </w:rPr>
            </w:pPr>
            <w:r w:rsidRPr="00A10027">
              <w:rPr>
                <w:rFonts w:ascii="等线" w:eastAsia="等线" w:hAnsi="等线" w:hint="eastAsia"/>
                <w:color w:val="000000"/>
                <w:sz w:val="18"/>
                <w:szCs w:val="18"/>
              </w:rPr>
              <w:t>季铵盐有机缩膨剂黏土稳定机理研究</w:t>
            </w:r>
          </w:p>
        </w:tc>
        <w:tc>
          <w:tcPr>
            <w:tcW w:w="487" w:type="pct"/>
            <w:tcBorders>
              <w:top w:val="single" w:sz="4" w:space="0" w:color="000000"/>
              <w:left w:val="nil"/>
              <w:bottom w:val="single" w:sz="4" w:space="0" w:color="000000"/>
              <w:right w:val="single" w:sz="4" w:space="0" w:color="auto"/>
            </w:tcBorders>
            <w:shd w:val="clear" w:color="auto" w:fill="auto"/>
            <w:noWrap/>
            <w:vAlign w:val="center"/>
          </w:tcPr>
          <w:p w14:paraId="1FE408A0" w14:textId="6C4145DD"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陈金建</w:t>
            </w:r>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4923AD3B" w14:textId="7AC76A5D" w:rsidR="00210FA1" w:rsidRPr="00A10027" w:rsidRDefault="007C4CF6" w:rsidP="00793CAE">
            <w:pPr>
              <w:widowControl/>
              <w:jc w:val="center"/>
              <w:rPr>
                <w:sz w:val="18"/>
                <w:szCs w:val="18"/>
              </w:rPr>
            </w:pPr>
            <w:r>
              <w:rPr>
                <w:rFonts w:hint="eastAsia"/>
                <w:sz w:val="18"/>
                <w:szCs w:val="18"/>
              </w:rPr>
              <w:t>储运21703</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0A2BA125" w14:textId="5CD3EC78"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柳建新</w:t>
            </w:r>
            <w:proofErr w:type="gramEnd"/>
          </w:p>
        </w:tc>
        <w:tc>
          <w:tcPr>
            <w:tcW w:w="766" w:type="pct"/>
            <w:tcBorders>
              <w:top w:val="nil"/>
              <w:left w:val="nil"/>
              <w:bottom w:val="single" w:sz="4" w:space="0" w:color="auto"/>
              <w:right w:val="single" w:sz="4" w:space="0" w:color="auto"/>
            </w:tcBorders>
            <w:shd w:val="clear" w:color="auto" w:fill="FFFFFF" w:themeFill="background1"/>
            <w:noWrap/>
            <w:vAlign w:val="center"/>
          </w:tcPr>
          <w:p w14:paraId="46D1B2B3" w14:textId="1002B905" w:rsidR="00210FA1" w:rsidRPr="00A10027" w:rsidRDefault="00210FA1" w:rsidP="00793CAE">
            <w:pPr>
              <w:widowControl/>
              <w:jc w:val="center"/>
              <w:rPr>
                <w:sz w:val="18"/>
                <w:szCs w:val="18"/>
              </w:rPr>
            </w:pPr>
            <w:r>
              <w:rPr>
                <w:rFonts w:hint="eastAsia"/>
                <w:sz w:val="18"/>
                <w:szCs w:val="18"/>
              </w:rPr>
              <w:t>刘自龙</w:t>
            </w:r>
          </w:p>
        </w:tc>
      </w:tr>
      <w:tr w:rsidR="00210FA1" w:rsidRPr="006F4C8F" w14:paraId="775BB5E0" w14:textId="77777777" w:rsidTr="00210FA1">
        <w:trPr>
          <w:trHeight w:val="300"/>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DB6D6" w14:textId="77777777" w:rsidR="00210FA1" w:rsidRPr="00A10027" w:rsidRDefault="00210FA1" w:rsidP="00793CAE">
            <w:pPr>
              <w:widowControl/>
              <w:jc w:val="center"/>
              <w:rPr>
                <w:color w:val="000000"/>
                <w:sz w:val="18"/>
                <w:szCs w:val="18"/>
              </w:rPr>
            </w:pPr>
            <w:r w:rsidRPr="00A10027">
              <w:rPr>
                <w:rFonts w:hint="eastAsia"/>
                <w:color w:val="000000"/>
                <w:sz w:val="18"/>
                <w:szCs w:val="18"/>
              </w:rPr>
              <w:t>28</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BF666" w14:textId="4FF34425" w:rsidR="00210FA1" w:rsidRPr="00A10027" w:rsidRDefault="00210FA1" w:rsidP="00793CAE">
            <w:pPr>
              <w:widowControl/>
              <w:rPr>
                <w:sz w:val="18"/>
                <w:szCs w:val="18"/>
              </w:rPr>
            </w:pPr>
            <w:r w:rsidRPr="00A10027">
              <w:rPr>
                <w:rFonts w:ascii="等线" w:eastAsia="等线" w:hAnsi="等线" w:hint="eastAsia"/>
                <w:color w:val="000000"/>
                <w:sz w:val="18"/>
                <w:szCs w:val="18"/>
              </w:rPr>
              <w:t> 30万吨成品油储库设计</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1FC88BE9" w14:textId="428A3155"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张恩</w:t>
            </w:r>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1BA65DB0" w14:textId="42AB0F1C" w:rsidR="00210FA1" w:rsidRPr="00A10027" w:rsidRDefault="004D5AF6" w:rsidP="00793CAE">
            <w:pPr>
              <w:widowControl/>
              <w:jc w:val="center"/>
              <w:rPr>
                <w:sz w:val="18"/>
                <w:szCs w:val="18"/>
              </w:rPr>
            </w:pPr>
            <w:r>
              <w:rPr>
                <w:rFonts w:hint="eastAsia"/>
                <w:sz w:val="18"/>
                <w:szCs w:val="18"/>
              </w:rPr>
              <w:t>储运21702</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6BAC2FDA" w14:textId="26BC2A10"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张引弟</w:t>
            </w:r>
            <w:proofErr w:type="gramEnd"/>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B49F9A" w14:textId="36B82F71" w:rsidR="00210FA1" w:rsidRPr="00A10027" w:rsidRDefault="00210FA1" w:rsidP="00793CAE">
            <w:pPr>
              <w:widowControl/>
              <w:jc w:val="center"/>
              <w:rPr>
                <w:sz w:val="18"/>
                <w:szCs w:val="18"/>
              </w:rPr>
            </w:pPr>
            <w:r>
              <w:rPr>
                <w:rFonts w:hint="eastAsia"/>
                <w:sz w:val="18"/>
                <w:szCs w:val="18"/>
              </w:rPr>
              <w:t>顾晓婷</w:t>
            </w:r>
          </w:p>
        </w:tc>
      </w:tr>
      <w:tr w:rsidR="00210FA1" w:rsidRPr="006F4C8F" w14:paraId="169C551E" w14:textId="77777777" w:rsidTr="00210FA1">
        <w:trPr>
          <w:trHeight w:val="300"/>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D57E6" w14:textId="77777777" w:rsidR="00210FA1" w:rsidRPr="00A10027" w:rsidRDefault="00210FA1" w:rsidP="00793CAE">
            <w:pPr>
              <w:widowControl/>
              <w:jc w:val="center"/>
              <w:rPr>
                <w:color w:val="000000"/>
                <w:sz w:val="18"/>
                <w:szCs w:val="18"/>
              </w:rPr>
            </w:pPr>
            <w:r w:rsidRPr="00A10027">
              <w:rPr>
                <w:rFonts w:hint="eastAsia"/>
                <w:color w:val="000000"/>
                <w:sz w:val="18"/>
                <w:szCs w:val="18"/>
              </w:rPr>
              <w:t>2</w:t>
            </w:r>
            <w:r w:rsidRPr="00A10027">
              <w:rPr>
                <w:color w:val="000000"/>
                <w:sz w:val="18"/>
                <w:szCs w:val="18"/>
              </w:rPr>
              <w:t>9</w:t>
            </w:r>
          </w:p>
        </w:tc>
        <w:tc>
          <w:tcPr>
            <w:tcW w:w="2298" w:type="pct"/>
            <w:tcBorders>
              <w:top w:val="nil"/>
              <w:left w:val="single" w:sz="4" w:space="0" w:color="000000"/>
              <w:bottom w:val="single" w:sz="4" w:space="0" w:color="auto"/>
              <w:right w:val="single" w:sz="4" w:space="0" w:color="000000"/>
            </w:tcBorders>
            <w:shd w:val="clear" w:color="auto" w:fill="auto"/>
            <w:vAlign w:val="center"/>
          </w:tcPr>
          <w:p w14:paraId="5C01E067" w14:textId="13EF5550" w:rsidR="00210FA1" w:rsidRPr="00A10027" w:rsidRDefault="00210FA1" w:rsidP="00793CAE">
            <w:pPr>
              <w:widowControl/>
              <w:rPr>
                <w:sz w:val="18"/>
                <w:szCs w:val="18"/>
              </w:rPr>
            </w:pPr>
            <w:r w:rsidRPr="00A10027">
              <w:rPr>
                <w:rFonts w:ascii="等线" w:eastAsia="等线" w:hAnsi="等线" w:hint="eastAsia"/>
                <w:color w:val="000000"/>
                <w:sz w:val="18"/>
                <w:szCs w:val="18"/>
              </w:rPr>
              <w:t>天然气管道输送气体置换工艺分析</w:t>
            </w:r>
          </w:p>
        </w:tc>
        <w:tc>
          <w:tcPr>
            <w:tcW w:w="487" w:type="pct"/>
            <w:tcBorders>
              <w:top w:val="nil"/>
              <w:left w:val="nil"/>
              <w:bottom w:val="single" w:sz="4" w:space="0" w:color="auto"/>
              <w:right w:val="single" w:sz="4" w:space="0" w:color="auto"/>
            </w:tcBorders>
            <w:shd w:val="clear" w:color="auto" w:fill="auto"/>
            <w:vAlign w:val="center"/>
          </w:tcPr>
          <w:p w14:paraId="4F0AC50E" w14:textId="5FA88B18"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张海鹏</w:t>
            </w:r>
          </w:p>
        </w:tc>
        <w:tc>
          <w:tcPr>
            <w:tcW w:w="557" w:type="pct"/>
            <w:tcBorders>
              <w:top w:val="nil"/>
              <w:left w:val="single" w:sz="4" w:space="0" w:color="auto"/>
              <w:bottom w:val="single" w:sz="4" w:space="0" w:color="auto"/>
              <w:right w:val="single" w:sz="4" w:space="0" w:color="000000"/>
            </w:tcBorders>
            <w:shd w:val="clear" w:color="auto" w:fill="auto"/>
            <w:vAlign w:val="center"/>
          </w:tcPr>
          <w:p w14:paraId="514AF75C" w14:textId="57950BD5"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auto"/>
              <w:right w:val="single" w:sz="4" w:space="0" w:color="000000"/>
            </w:tcBorders>
            <w:shd w:val="clear" w:color="auto" w:fill="auto"/>
            <w:vAlign w:val="center"/>
          </w:tcPr>
          <w:p w14:paraId="6B368AAB" w14:textId="047D2D99"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张引弟</w:t>
            </w:r>
            <w:proofErr w:type="gramEnd"/>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2A122" w14:textId="5300C064" w:rsidR="00210FA1" w:rsidRPr="00A10027" w:rsidRDefault="00210FA1" w:rsidP="00793CAE">
            <w:pPr>
              <w:widowControl/>
              <w:jc w:val="center"/>
              <w:rPr>
                <w:sz w:val="18"/>
                <w:szCs w:val="18"/>
              </w:rPr>
            </w:pPr>
            <w:r>
              <w:rPr>
                <w:rFonts w:hint="eastAsia"/>
                <w:sz w:val="18"/>
                <w:szCs w:val="18"/>
              </w:rPr>
              <w:t>顾晓婷</w:t>
            </w:r>
          </w:p>
        </w:tc>
      </w:tr>
      <w:tr w:rsidR="00210FA1" w:rsidRPr="006F4C8F" w14:paraId="7BB45E26" w14:textId="77777777" w:rsidTr="00210FA1">
        <w:trPr>
          <w:trHeight w:val="300"/>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A297B" w14:textId="77777777" w:rsidR="00210FA1" w:rsidRPr="00A10027" w:rsidRDefault="00210FA1" w:rsidP="00793CAE">
            <w:pPr>
              <w:widowControl/>
              <w:jc w:val="center"/>
              <w:rPr>
                <w:color w:val="000000"/>
                <w:sz w:val="18"/>
                <w:szCs w:val="18"/>
              </w:rPr>
            </w:pPr>
            <w:r w:rsidRPr="00A10027">
              <w:rPr>
                <w:rFonts w:hint="eastAsia"/>
                <w:color w:val="000000"/>
                <w:sz w:val="18"/>
                <w:szCs w:val="18"/>
              </w:rPr>
              <w:t>3</w:t>
            </w:r>
            <w:r w:rsidRPr="00A10027">
              <w:rPr>
                <w:color w:val="000000"/>
                <w:sz w:val="18"/>
                <w:szCs w:val="18"/>
              </w:rPr>
              <w:t>0</w:t>
            </w:r>
          </w:p>
        </w:tc>
        <w:tc>
          <w:tcPr>
            <w:tcW w:w="2298" w:type="pct"/>
            <w:tcBorders>
              <w:top w:val="single" w:sz="4" w:space="0" w:color="auto"/>
              <w:left w:val="single" w:sz="4" w:space="0" w:color="auto"/>
              <w:bottom w:val="single" w:sz="4" w:space="0" w:color="auto"/>
              <w:right w:val="single" w:sz="4" w:space="0" w:color="auto"/>
            </w:tcBorders>
            <w:shd w:val="clear" w:color="auto" w:fill="auto"/>
            <w:vAlign w:val="center"/>
          </w:tcPr>
          <w:p w14:paraId="17961566" w14:textId="20F021A1" w:rsidR="00210FA1" w:rsidRPr="00A10027" w:rsidRDefault="00210FA1" w:rsidP="00793CAE">
            <w:pPr>
              <w:widowControl/>
              <w:rPr>
                <w:sz w:val="18"/>
                <w:szCs w:val="18"/>
              </w:rPr>
            </w:pPr>
            <w:r w:rsidRPr="00A10027">
              <w:rPr>
                <w:rFonts w:ascii="等线" w:eastAsia="等线" w:hAnsi="等线" w:hint="eastAsia"/>
                <w:color w:val="000000"/>
                <w:sz w:val="18"/>
                <w:szCs w:val="18"/>
              </w:rPr>
              <w:t>输气管道中焦耳汤姆逊效应研究</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BFA8FE" w14:textId="3746F1DC"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谯</w:t>
            </w:r>
            <w:proofErr w:type="gramEnd"/>
            <w:r w:rsidRPr="00A10027">
              <w:rPr>
                <w:rFonts w:ascii="等线" w:eastAsia="等线" w:hAnsi="等线" w:hint="eastAsia"/>
                <w:color w:val="000000"/>
                <w:sz w:val="18"/>
                <w:szCs w:val="18"/>
              </w:rPr>
              <w:t>琳</w:t>
            </w:r>
            <w:proofErr w:type="gramStart"/>
            <w:r w:rsidRPr="00A10027">
              <w:rPr>
                <w:rFonts w:ascii="等线" w:eastAsia="等线" w:hAnsi="等线" w:hint="eastAsia"/>
                <w:color w:val="000000"/>
                <w:sz w:val="18"/>
                <w:szCs w:val="18"/>
              </w:rPr>
              <w:t>琳</w:t>
            </w:r>
            <w:proofErr w:type="gramEnd"/>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6319E27" w14:textId="15BA10E6" w:rsidR="00210FA1" w:rsidRPr="00A10027" w:rsidRDefault="0022315F" w:rsidP="00793CAE">
            <w:pPr>
              <w:widowControl/>
              <w:jc w:val="center"/>
              <w:rPr>
                <w:sz w:val="18"/>
                <w:szCs w:val="18"/>
              </w:rPr>
            </w:pPr>
            <w:r>
              <w:rPr>
                <w:rFonts w:hint="eastAsia"/>
                <w:sz w:val="18"/>
                <w:szCs w:val="18"/>
              </w:rPr>
              <w:t>储运21701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AC3084B" w14:textId="46391042"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朱忠喜</w:t>
            </w:r>
            <w:proofErr w:type="gramEnd"/>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21EE00" w14:textId="5EE19AF6" w:rsidR="00210FA1" w:rsidRPr="00A10027" w:rsidRDefault="00210FA1" w:rsidP="00793CAE">
            <w:pPr>
              <w:widowControl/>
              <w:jc w:val="center"/>
              <w:rPr>
                <w:sz w:val="18"/>
                <w:szCs w:val="18"/>
              </w:rPr>
            </w:pPr>
            <w:r>
              <w:rPr>
                <w:rFonts w:hint="eastAsia"/>
                <w:sz w:val="18"/>
                <w:szCs w:val="18"/>
              </w:rPr>
              <w:t>张兴凯</w:t>
            </w:r>
          </w:p>
        </w:tc>
      </w:tr>
    </w:tbl>
    <w:p w14:paraId="40FD7C30" w14:textId="77777777" w:rsidR="00932454" w:rsidRDefault="00932454">
      <w:r>
        <w:br w:type="page"/>
      </w:r>
    </w:p>
    <w:tbl>
      <w:tblPr>
        <w:tblW w:w="4762" w:type="pct"/>
        <w:tblLayout w:type="fixed"/>
        <w:tblLook w:val="04A0" w:firstRow="1" w:lastRow="0" w:firstColumn="1" w:lastColumn="0" w:noHBand="0" w:noVBand="1"/>
      </w:tblPr>
      <w:tblGrid>
        <w:gridCol w:w="680"/>
        <w:gridCol w:w="4676"/>
        <w:gridCol w:w="991"/>
        <w:gridCol w:w="1133"/>
        <w:gridCol w:w="1133"/>
        <w:gridCol w:w="1561"/>
      </w:tblGrid>
      <w:tr w:rsidR="00793CAE" w:rsidRPr="001147B0" w14:paraId="543DE675" w14:textId="77777777" w:rsidTr="00210FA1">
        <w:trPr>
          <w:trHeight w:val="370"/>
        </w:trPr>
        <w:tc>
          <w:tcPr>
            <w:tcW w:w="5000" w:type="pct"/>
            <w:gridSpan w:val="6"/>
            <w:tcBorders>
              <w:top w:val="single" w:sz="4" w:space="0" w:color="auto"/>
              <w:bottom w:val="single" w:sz="4" w:space="0" w:color="auto"/>
            </w:tcBorders>
            <w:shd w:val="clear" w:color="auto" w:fill="auto"/>
            <w:vAlign w:val="center"/>
            <w:hideMark/>
          </w:tcPr>
          <w:p w14:paraId="363CC427" w14:textId="57D08E39" w:rsidR="00793CAE" w:rsidRPr="001147B0" w:rsidRDefault="00793CAE" w:rsidP="00793CAE">
            <w:pPr>
              <w:widowControl/>
              <w:jc w:val="center"/>
              <w:rPr>
                <w:b/>
                <w:bCs/>
                <w:sz w:val="30"/>
                <w:szCs w:val="30"/>
              </w:rPr>
            </w:pPr>
            <w:r w:rsidRPr="001147B0">
              <w:rPr>
                <w:rFonts w:ascii="楷体_GB2312" w:eastAsia="楷体_GB2312" w:hint="eastAsia"/>
                <w:b/>
                <w:bCs/>
                <w:sz w:val="28"/>
                <w:szCs w:val="28"/>
              </w:rPr>
              <w:lastRenderedPageBreak/>
              <w:t>油气储运</w:t>
            </w:r>
            <w:r>
              <w:rPr>
                <w:rFonts w:ascii="楷体_GB2312" w:eastAsia="楷体_GB2312" w:hint="eastAsia"/>
                <w:b/>
                <w:bCs/>
                <w:sz w:val="28"/>
                <w:szCs w:val="28"/>
              </w:rPr>
              <w:t>三</w:t>
            </w:r>
            <w:r w:rsidRPr="001147B0">
              <w:rPr>
                <w:rFonts w:ascii="楷体_GB2312" w:eastAsia="楷体_GB2312" w:hint="eastAsia"/>
                <w:b/>
                <w:bCs/>
                <w:sz w:val="28"/>
                <w:szCs w:val="28"/>
              </w:rPr>
              <w:t>组</w:t>
            </w:r>
          </w:p>
        </w:tc>
      </w:tr>
      <w:tr w:rsidR="00793CAE" w:rsidRPr="001147B0" w14:paraId="686219C9" w14:textId="77777777" w:rsidTr="00210FA1">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5BEEB9F" w14:textId="310C2176" w:rsidR="00793CAE" w:rsidRPr="00392F4C" w:rsidRDefault="00793CAE" w:rsidP="00793CAE">
            <w:pPr>
              <w:widowControl/>
              <w:rPr>
                <w:b/>
                <w:bCs/>
              </w:rPr>
            </w:pPr>
            <w:r w:rsidRPr="00392F4C">
              <w:rPr>
                <w:rFonts w:hint="eastAsia"/>
                <w:b/>
                <w:bCs/>
              </w:rPr>
              <w:t>20</w:t>
            </w:r>
            <w:r w:rsidRPr="00392F4C">
              <w:rPr>
                <w:b/>
                <w:bCs/>
              </w:rPr>
              <w:t>21</w:t>
            </w:r>
            <w:r w:rsidRPr="00392F4C">
              <w:rPr>
                <w:rFonts w:hint="eastAsia"/>
                <w:b/>
                <w:bCs/>
              </w:rPr>
              <w:t>年6月</w:t>
            </w:r>
            <w:r w:rsidRPr="00392F4C">
              <w:rPr>
                <w:b/>
                <w:bCs/>
              </w:rPr>
              <w:t>4</w:t>
            </w:r>
            <w:r w:rsidRPr="00392F4C">
              <w:rPr>
                <w:rFonts w:hint="eastAsia"/>
                <w:b/>
                <w:bCs/>
              </w:rPr>
              <w:t>日 上午：</w:t>
            </w:r>
            <w:r w:rsidRPr="00392F4C">
              <w:rPr>
                <w:rFonts w:ascii="Times New Roman" w:hAnsi="Times New Roman" w:cs="Times New Roman"/>
                <w:b/>
                <w:bCs/>
              </w:rPr>
              <w:t>8:00~12:00</w:t>
            </w:r>
            <w:r w:rsidRPr="00392F4C">
              <w:rPr>
                <w:rFonts w:hint="eastAsia"/>
                <w:b/>
                <w:bCs/>
              </w:rPr>
              <w:t>；下午：</w:t>
            </w:r>
            <w:r w:rsidRPr="00392F4C">
              <w:rPr>
                <w:rFonts w:ascii="Times New Roman" w:hAnsi="Times New Roman" w:cs="Times New Roman"/>
                <w:b/>
                <w:bCs/>
              </w:rPr>
              <w:t xml:space="preserve">14:00~18:00 </w:t>
            </w:r>
            <w:r w:rsidR="007A3E59">
              <w:rPr>
                <w:rFonts w:ascii="Times New Roman" w:hAnsi="Times New Roman" w:cs="Times New Roman"/>
                <w:b/>
                <w:bCs/>
              </w:rPr>
              <w:t xml:space="preserve">  </w:t>
            </w:r>
            <w:r w:rsidR="007A3E59">
              <w:rPr>
                <w:rFonts w:hint="eastAsia"/>
                <w:b/>
                <w:bCs/>
                <w:color w:val="000000"/>
              </w:rPr>
              <w:t>武教</w:t>
            </w:r>
            <w:r w:rsidR="007A3E59">
              <w:rPr>
                <w:b/>
                <w:bCs/>
                <w:color w:val="000000"/>
              </w:rPr>
              <w:t>A509</w:t>
            </w:r>
          </w:p>
        </w:tc>
      </w:tr>
      <w:tr w:rsidR="00793CAE" w:rsidRPr="001147B0" w14:paraId="676CF08B" w14:textId="77777777" w:rsidTr="00210FA1">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842ADC" w14:textId="3B4A3082" w:rsidR="00793CAE" w:rsidRPr="001147B0" w:rsidRDefault="00793CAE" w:rsidP="00793CAE">
            <w:pPr>
              <w:widowControl/>
              <w:jc w:val="left"/>
              <w:rPr>
                <w:b/>
                <w:bCs/>
                <w:sz w:val="21"/>
                <w:szCs w:val="21"/>
              </w:rPr>
            </w:pPr>
            <w:r>
              <w:rPr>
                <w:rFonts w:hint="eastAsia"/>
                <w:b/>
                <w:bCs/>
                <w:sz w:val="21"/>
                <w:szCs w:val="21"/>
              </w:rPr>
              <w:t>李凌峰</w:t>
            </w:r>
            <w:r w:rsidRPr="001147B0">
              <w:rPr>
                <w:rFonts w:hint="eastAsia"/>
                <w:b/>
                <w:bCs/>
                <w:sz w:val="21"/>
                <w:szCs w:val="21"/>
              </w:rPr>
              <w:t>（组长）</w:t>
            </w:r>
            <w:r>
              <w:rPr>
                <w:rFonts w:hint="eastAsia"/>
                <w:b/>
                <w:bCs/>
                <w:sz w:val="21"/>
                <w:szCs w:val="21"/>
              </w:rPr>
              <w:t>、伍丽</w:t>
            </w:r>
            <w:proofErr w:type="gramStart"/>
            <w:r>
              <w:rPr>
                <w:rFonts w:hint="eastAsia"/>
                <w:b/>
                <w:bCs/>
                <w:sz w:val="21"/>
                <w:szCs w:val="21"/>
              </w:rPr>
              <w:t>娟</w:t>
            </w:r>
            <w:proofErr w:type="gramEnd"/>
            <w:r>
              <w:rPr>
                <w:rFonts w:hint="eastAsia"/>
                <w:b/>
                <w:bCs/>
                <w:sz w:val="21"/>
                <w:szCs w:val="21"/>
              </w:rPr>
              <w:t xml:space="preserve">、刘凯、程远鹏、郭志阳 </w:t>
            </w:r>
            <w:r>
              <w:rPr>
                <w:b/>
                <w:bCs/>
                <w:sz w:val="21"/>
                <w:szCs w:val="21"/>
              </w:rPr>
              <w:t xml:space="preserve">   </w:t>
            </w:r>
            <w:r w:rsidRPr="001147B0">
              <w:rPr>
                <w:rFonts w:hint="eastAsia"/>
                <w:b/>
                <w:bCs/>
                <w:sz w:val="21"/>
                <w:szCs w:val="21"/>
              </w:rPr>
              <w:t>秘书:</w:t>
            </w:r>
            <w:r w:rsidRPr="00AA2A53">
              <w:rPr>
                <w:rFonts w:ascii="Times New Roman" w:cs="Times New Roman" w:hint="eastAsia"/>
                <w:b/>
                <w:color w:val="000000"/>
                <w:sz w:val="21"/>
                <w:szCs w:val="21"/>
              </w:rPr>
              <w:t xml:space="preserve"> </w:t>
            </w:r>
            <w:r w:rsidRPr="001147B0">
              <w:rPr>
                <w:rFonts w:ascii="Times New Roman" w:cs="Times New Roman" w:hint="eastAsia"/>
                <w:b/>
                <w:color w:val="000000"/>
                <w:sz w:val="21"/>
                <w:szCs w:val="21"/>
              </w:rPr>
              <w:t>刘</w:t>
            </w:r>
            <w:r>
              <w:rPr>
                <w:rFonts w:ascii="Times New Roman" w:cs="Times New Roman" w:hint="eastAsia"/>
                <w:b/>
                <w:color w:val="000000"/>
                <w:sz w:val="21"/>
                <w:szCs w:val="21"/>
              </w:rPr>
              <w:t>凯、周凯丽（研究生）</w:t>
            </w:r>
          </w:p>
        </w:tc>
      </w:tr>
      <w:tr w:rsidR="00210FA1" w:rsidRPr="001147B0" w14:paraId="15C17D91" w14:textId="77777777" w:rsidTr="00210FA1">
        <w:trPr>
          <w:trHeight w:val="430"/>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5954EE4B" w14:textId="77777777" w:rsidR="00210FA1" w:rsidRPr="001147B0" w:rsidRDefault="00210FA1" w:rsidP="00793CAE">
            <w:pPr>
              <w:widowControl/>
              <w:rPr>
                <w:b/>
                <w:bCs/>
                <w:sz w:val="21"/>
                <w:szCs w:val="21"/>
              </w:rPr>
            </w:pPr>
            <w:r w:rsidRPr="001147B0">
              <w:rPr>
                <w:rFonts w:hint="eastAsia"/>
                <w:b/>
                <w:bCs/>
                <w:sz w:val="21"/>
                <w:szCs w:val="21"/>
              </w:rPr>
              <w:t>序号</w:t>
            </w:r>
          </w:p>
        </w:tc>
        <w:tc>
          <w:tcPr>
            <w:tcW w:w="2298" w:type="pct"/>
            <w:tcBorders>
              <w:top w:val="nil"/>
              <w:left w:val="nil"/>
              <w:bottom w:val="single" w:sz="4" w:space="0" w:color="auto"/>
              <w:right w:val="single" w:sz="4" w:space="0" w:color="auto"/>
            </w:tcBorders>
            <w:shd w:val="clear" w:color="auto" w:fill="auto"/>
            <w:vAlign w:val="center"/>
            <w:hideMark/>
          </w:tcPr>
          <w:p w14:paraId="2A469F5F" w14:textId="77777777" w:rsidR="00210FA1" w:rsidRPr="001147B0" w:rsidRDefault="00210FA1" w:rsidP="00793CAE">
            <w:pPr>
              <w:widowControl/>
              <w:rPr>
                <w:b/>
                <w:bCs/>
                <w:sz w:val="21"/>
                <w:szCs w:val="21"/>
              </w:rPr>
            </w:pPr>
            <w:r w:rsidRPr="001147B0">
              <w:rPr>
                <w:rFonts w:hint="eastAsia"/>
                <w:b/>
                <w:bCs/>
                <w:sz w:val="21"/>
                <w:szCs w:val="21"/>
              </w:rPr>
              <w:t>题目</w:t>
            </w:r>
          </w:p>
        </w:tc>
        <w:tc>
          <w:tcPr>
            <w:tcW w:w="487" w:type="pct"/>
            <w:tcBorders>
              <w:top w:val="nil"/>
              <w:left w:val="nil"/>
              <w:bottom w:val="single" w:sz="4" w:space="0" w:color="auto"/>
              <w:right w:val="single" w:sz="4" w:space="0" w:color="auto"/>
            </w:tcBorders>
            <w:shd w:val="clear" w:color="auto" w:fill="auto"/>
            <w:vAlign w:val="center"/>
            <w:hideMark/>
          </w:tcPr>
          <w:p w14:paraId="725CB71B" w14:textId="77777777" w:rsidR="00210FA1" w:rsidRPr="001147B0" w:rsidRDefault="00210FA1" w:rsidP="00793CAE">
            <w:pPr>
              <w:widowControl/>
              <w:jc w:val="center"/>
              <w:rPr>
                <w:b/>
                <w:bCs/>
                <w:sz w:val="21"/>
                <w:szCs w:val="21"/>
              </w:rPr>
            </w:pPr>
            <w:r w:rsidRPr="001147B0">
              <w:rPr>
                <w:rFonts w:hint="eastAsia"/>
                <w:b/>
                <w:bCs/>
                <w:sz w:val="21"/>
                <w:szCs w:val="21"/>
              </w:rPr>
              <w:t>学生</w:t>
            </w:r>
          </w:p>
        </w:tc>
        <w:tc>
          <w:tcPr>
            <w:tcW w:w="557" w:type="pct"/>
            <w:tcBorders>
              <w:top w:val="nil"/>
              <w:left w:val="nil"/>
              <w:bottom w:val="single" w:sz="4" w:space="0" w:color="auto"/>
              <w:right w:val="single" w:sz="4" w:space="0" w:color="auto"/>
            </w:tcBorders>
            <w:shd w:val="clear" w:color="auto" w:fill="auto"/>
            <w:vAlign w:val="center"/>
          </w:tcPr>
          <w:p w14:paraId="23273333" w14:textId="1CBF9C05" w:rsidR="00210FA1" w:rsidRPr="001147B0" w:rsidRDefault="00210FA1" w:rsidP="00793CAE">
            <w:pPr>
              <w:widowControl/>
              <w:jc w:val="center"/>
              <w:rPr>
                <w:b/>
                <w:bCs/>
                <w:sz w:val="21"/>
                <w:szCs w:val="21"/>
              </w:rPr>
            </w:pPr>
            <w:r>
              <w:rPr>
                <w:rFonts w:hint="eastAsia"/>
                <w:b/>
                <w:bCs/>
                <w:sz w:val="21"/>
                <w:szCs w:val="21"/>
              </w:rPr>
              <w:t>班级</w:t>
            </w:r>
          </w:p>
        </w:tc>
        <w:tc>
          <w:tcPr>
            <w:tcW w:w="557" w:type="pct"/>
            <w:tcBorders>
              <w:top w:val="nil"/>
              <w:left w:val="nil"/>
              <w:bottom w:val="single" w:sz="4" w:space="0" w:color="auto"/>
              <w:right w:val="single" w:sz="4" w:space="0" w:color="auto"/>
            </w:tcBorders>
            <w:shd w:val="clear" w:color="auto" w:fill="auto"/>
            <w:vAlign w:val="center"/>
            <w:hideMark/>
          </w:tcPr>
          <w:p w14:paraId="69E97E78" w14:textId="6984B52B" w:rsidR="00210FA1" w:rsidRPr="001147B0" w:rsidRDefault="00210FA1" w:rsidP="00793CAE">
            <w:pPr>
              <w:widowControl/>
              <w:jc w:val="center"/>
              <w:rPr>
                <w:b/>
                <w:bCs/>
                <w:sz w:val="21"/>
                <w:szCs w:val="21"/>
              </w:rPr>
            </w:pPr>
            <w:r w:rsidRPr="001147B0">
              <w:rPr>
                <w:rFonts w:hint="eastAsia"/>
                <w:b/>
                <w:bCs/>
                <w:sz w:val="21"/>
                <w:szCs w:val="21"/>
              </w:rPr>
              <w:t>指导教师</w:t>
            </w:r>
          </w:p>
        </w:tc>
        <w:tc>
          <w:tcPr>
            <w:tcW w:w="766" w:type="pct"/>
            <w:tcBorders>
              <w:top w:val="nil"/>
              <w:left w:val="nil"/>
              <w:bottom w:val="single" w:sz="4" w:space="0" w:color="auto"/>
              <w:right w:val="single" w:sz="4" w:space="0" w:color="auto"/>
            </w:tcBorders>
            <w:shd w:val="clear" w:color="auto" w:fill="auto"/>
            <w:vAlign w:val="center"/>
            <w:hideMark/>
          </w:tcPr>
          <w:p w14:paraId="3DA59E95" w14:textId="77777777" w:rsidR="00210FA1" w:rsidRPr="001147B0" w:rsidRDefault="00210FA1" w:rsidP="00793CAE">
            <w:pPr>
              <w:widowControl/>
              <w:jc w:val="center"/>
              <w:rPr>
                <w:b/>
                <w:bCs/>
                <w:sz w:val="21"/>
                <w:szCs w:val="21"/>
              </w:rPr>
            </w:pPr>
            <w:r w:rsidRPr="001147B0">
              <w:rPr>
                <w:rFonts w:hint="eastAsia"/>
                <w:b/>
                <w:bCs/>
                <w:sz w:val="21"/>
                <w:szCs w:val="21"/>
              </w:rPr>
              <w:t>评阅教师</w:t>
            </w:r>
          </w:p>
        </w:tc>
      </w:tr>
      <w:tr w:rsidR="00210FA1" w:rsidRPr="00A10027" w14:paraId="528F8D48"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AFAE96F" w14:textId="77777777" w:rsidR="00210FA1" w:rsidRPr="00A10027" w:rsidRDefault="00210FA1" w:rsidP="00793CAE">
            <w:pPr>
              <w:widowControl/>
              <w:jc w:val="center"/>
              <w:rPr>
                <w:color w:val="000000"/>
                <w:sz w:val="18"/>
                <w:szCs w:val="18"/>
              </w:rPr>
            </w:pPr>
            <w:r w:rsidRPr="00A10027">
              <w:rPr>
                <w:rFonts w:hint="eastAsia"/>
                <w:color w:val="000000"/>
                <w:sz w:val="18"/>
                <w:szCs w:val="18"/>
              </w:rPr>
              <w:t>1</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A2549" w14:textId="4C0E2141" w:rsidR="00210FA1" w:rsidRPr="00A10027" w:rsidRDefault="00210FA1" w:rsidP="00793CAE">
            <w:pPr>
              <w:widowControl/>
              <w:rPr>
                <w:sz w:val="18"/>
                <w:szCs w:val="18"/>
              </w:rPr>
            </w:pPr>
            <w:r w:rsidRPr="00A10027">
              <w:rPr>
                <w:rFonts w:ascii="等线" w:eastAsia="等线" w:hAnsi="等线" w:hint="eastAsia"/>
                <w:color w:val="000000"/>
                <w:sz w:val="18"/>
                <w:szCs w:val="18"/>
              </w:rPr>
              <w:t>黄林油气合建站设计</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39D532D1" w14:textId="551E9F8A"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楚俊果</w:t>
            </w:r>
            <w:proofErr w:type="gramEnd"/>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66F92F9F" w14:textId="4F485D9B" w:rsidR="00210FA1" w:rsidRPr="00A10027" w:rsidRDefault="007C4CF6" w:rsidP="00793CAE">
            <w:pPr>
              <w:widowControl/>
              <w:jc w:val="center"/>
              <w:rPr>
                <w:sz w:val="18"/>
                <w:szCs w:val="18"/>
              </w:rPr>
            </w:pPr>
            <w:r>
              <w:rPr>
                <w:rFonts w:hint="eastAsia"/>
                <w:sz w:val="18"/>
                <w:szCs w:val="18"/>
              </w:rPr>
              <w:t>储运21703</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430B58D6" w14:textId="3A6244E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李小艳</w:t>
            </w:r>
          </w:p>
        </w:tc>
        <w:tc>
          <w:tcPr>
            <w:tcW w:w="766" w:type="pct"/>
            <w:tcBorders>
              <w:top w:val="nil"/>
              <w:left w:val="nil"/>
              <w:bottom w:val="single" w:sz="4" w:space="0" w:color="auto"/>
              <w:right w:val="single" w:sz="4" w:space="0" w:color="auto"/>
            </w:tcBorders>
            <w:shd w:val="clear" w:color="auto" w:fill="FFFFFF" w:themeFill="background1"/>
            <w:vAlign w:val="center"/>
          </w:tcPr>
          <w:p w14:paraId="255BEC93" w14:textId="2CD610EC" w:rsidR="00210FA1" w:rsidRPr="00A10027" w:rsidRDefault="00210FA1" w:rsidP="00793CAE">
            <w:pPr>
              <w:widowControl/>
              <w:jc w:val="center"/>
              <w:rPr>
                <w:sz w:val="18"/>
                <w:szCs w:val="18"/>
              </w:rPr>
            </w:pPr>
            <w:r>
              <w:rPr>
                <w:rFonts w:hint="eastAsia"/>
                <w:sz w:val="18"/>
                <w:szCs w:val="18"/>
              </w:rPr>
              <w:t>伍丽</w:t>
            </w:r>
            <w:proofErr w:type="gramStart"/>
            <w:r>
              <w:rPr>
                <w:rFonts w:hint="eastAsia"/>
                <w:sz w:val="18"/>
                <w:szCs w:val="18"/>
              </w:rPr>
              <w:t>娟</w:t>
            </w:r>
            <w:proofErr w:type="gramEnd"/>
          </w:p>
        </w:tc>
      </w:tr>
      <w:tr w:rsidR="00210FA1" w:rsidRPr="00A10027" w14:paraId="0AD44C4C"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82BE0BD" w14:textId="77777777" w:rsidR="00210FA1" w:rsidRPr="00A10027" w:rsidRDefault="00210FA1" w:rsidP="00793CAE">
            <w:pPr>
              <w:widowControl/>
              <w:jc w:val="center"/>
              <w:rPr>
                <w:color w:val="000000"/>
                <w:sz w:val="18"/>
                <w:szCs w:val="18"/>
              </w:rPr>
            </w:pPr>
            <w:r w:rsidRPr="00A10027">
              <w:rPr>
                <w:rFonts w:hint="eastAsia"/>
                <w:color w:val="000000"/>
                <w:sz w:val="18"/>
                <w:szCs w:val="18"/>
              </w:rPr>
              <w:t>2</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7659ADD7" w14:textId="05B1F7C6" w:rsidR="00210FA1" w:rsidRPr="00A10027" w:rsidRDefault="00210FA1" w:rsidP="00793CAE">
            <w:pPr>
              <w:widowControl/>
              <w:rPr>
                <w:sz w:val="18"/>
                <w:szCs w:val="18"/>
              </w:rPr>
            </w:pPr>
            <w:r w:rsidRPr="00A10027">
              <w:rPr>
                <w:rFonts w:ascii="等线" w:eastAsia="等线" w:hAnsi="等线" w:hint="eastAsia"/>
                <w:color w:val="000000"/>
                <w:sz w:val="18"/>
                <w:szCs w:val="18"/>
              </w:rPr>
              <w:t>长兴油气合建站设计</w:t>
            </w:r>
          </w:p>
        </w:tc>
        <w:tc>
          <w:tcPr>
            <w:tcW w:w="487" w:type="pct"/>
            <w:tcBorders>
              <w:top w:val="nil"/>
              <w:left w:val="nil"/>
              <w:bottom w:val="single" w:sz="4" w:space="0" w:color="000000"/>
              <w:right w:val="single" w:sz="4" w:space="0" w:color="auto"/>
            </w:tcBorders>
            <w:shd w:val="clear" w:color="auto" w:fill="auto"/>
            <w:vAlign w:val="center"/>
          </w:tcPr>
          <w:p w14:paraId="696F029F" w14:textId="177B1FE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郭盼阳</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1EC6FB6" w14:textId="263BEBD6"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62C46ECB" w14:textId="447F47A5"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李小艳</w:t>
            </w:r>
          </w:p>
        </w:tc>
        <w:tc>
          <w:tcPr>
            <w:tcW w:w="766" w:type="pct"/>
            <w:tcBorders>
              <w:top w:val="nil"/>
              <w:left w:val="nil"/>
              <w:bottom w:val="single" w:sz="4" w:space="0" w:color="auto"/>
              <w:right w:val="single" w:sz="4" w:space="0" w:color="auto"/>
            </w:tcBorders>
            <w:shd w:val="clear" w:color="auto" w:fill="FFFFFF" w:themeFill="background1"/>
            <w:vAlign w:val="center"/>
          </w:tcPr>
          <w:p w14:paraId="24DB4434" w14:textId="42B2F4D7" w:rsidR="00210FA1" w:rsidRPr="00A10027" w:rsidRDefault="00210FA1" w:rsidP="00793CAE">
            <w:pPr>
              <w:widowControl/>
              <w:jc w:val="center"/>
              <w:rPr>
                <w:sz w:val="18"/>
                <w:szCs w:val="18"/>
              </w:rPr>
            </w:pPr>
            <w:r>
              <w:rPr>
                <w:rFonts w:hint="eastAsia"/>
                <w:sz w:val="18"/>
                <w:szCs w:val="18"/>
              </w:rPr>
              <w:t>伍丽</w:t>
            </w:r>
            <w:proofErr w:type="gramStart"/>
            <w:r>
              <w:rPr>
                <w:rFonts w:hint="eastAsia"/>
                <w:sz w:val="18"/>
                <w:szCs w:val="18"/>
              </w:rPr>
              <w:t>娟</w:t>
            </w:r>
            <w:proofErr w:type="gramEnd"/>
          </w:p>
        </w:tc>
      </w:tr>
      <w:tr w:rsidR="00210FA1" w:rsidRPr="00A10027" w14:paraId="6CE6DCA5"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0D7FA514" w14:textId="77777777" w:rsidR="00210FA1" w:rsidRPr="00A10027" w:rsidRDefault="00210FA1" w:rsidP="00793CAE">
            <w:pPr>
              <w:widowControl/>
              <w:jc w:val="center"/>
              <w:rPr>
                <w:color w:val="000000"/>
                <w:sz w:val="18"/>
                <w:szCs w:val="18"/>
              </w:rPr>
            </w:pPr>
            <w:r w:rsidRPr="00A10027">
              <w:rPr>
                <w:rFonts w:hint="eastAsia"/>
                <w:color w:val="000000"/>
                <w:sz w:val="18"/>
                <w:szCs w:val="18"/>
              </w:rPr>
              <w:t>3</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74EC9CD8" w14:textId="55A7428C" w:rsidR="00210FA1" w:rsidRPr="00A10027" w:rsidRDefault="00210FA1" w:rsidP="00793CAE">
            <w:pPr>
              <w:widowControl/>
              <w:rPr>
                <w:sz w:val="18"/>
                <w:szCs w:val="18"/>
              </w:rPr>
            </w:pPr>
            <w:r w:rsidRPr="00A10027">
              <w:rPr>
                <w:rFonts w:ascii="等线" w:eastAsia="等线" w:hAnsi="等线" w:hint="eastAsia"/>
                <w:color w:val="000000"/>
                <w:sz w:val="18"/>
                <w:szCs w:val="18"/>
              </w:rPr>
              <w:t>云阳油库设计</w:t>
            </w:r>
          </w:p>
        </w:tc>
        <w:tc>
          <w:tcPr>
            <w:tcW w:w="487" w:type="pct"/>
            <w:tcBorders>
              <w:top w:val="nil"/>
              <w:left w:val="nil"/>
              <w:bottom w:val="single" w:sz="4" w:space="0" w:color="000000"/>
              <w:right w:val="single" w:sz="4" w:space="0" w:color="auto"/>
            </w:tcBorders>
            <w:shd w:val="clear" w:color="auto" w:fill="auto"/>
            <w:vAlign w:val="center"/>
          </w:tcPr>
          <w:p w14:paraId="344A0D98" w14:textId="0CB0DE70"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胡丹妮</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0F246CB0" w14:textId="63D33320"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17F85544" w14:textId="3901A504"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李小艳</w:t>
            </w:r>
          </w:p>
        </w:tc>
        <w:tc>
          <w:tcPr>
            <w:tcW w:w="766" w:type="pct"/>
            <w:tcBorders>
              <w:top w:val="nil"/>
              <w:left w:val="nil"/>
              <w:bottom w:val="single" w:sz="4" w:space="0" w:color="auto"/>
              <w:right w:val="single" w:sz="4" w:space="0" w:color="auto"/>
            </w:tcBorders>
            <w:shd w:val="clear" w:color="auto" w:fill="FFFFFF" w:themeFill="background1"/>
            <w:vAlign w:val="center"/>
          </w:tcPr>
          <w:p w14:paraId="2CEBCB66" w14:textId="6667A875" w:rsidR="00210FA1" w:rsidRPr="00A10027" w:rsidRDefault="00210FA1" w:rsidP="00793CAE">
            <w:pPr>
              <w:widowControl/>
              <w:jc w:val="center"/>
              <w:rPr>
                <w:sz w:val="18"/>
                <w:szCs w:val="18"/>
              </w:rPr>
            </w:pPr>
            <w:r>
              <w:rPr>
                <w:rFonts w:hint="eastAsia"/>
                <w:sz w:val="18"/>
                <w:szCs w:val="18"/>
              </w:rPr>
              <w:t>伍丽</w:t>
            </w:r>
            <w:proofErr w:type="gramStart"/>
            <w:r>
              <w:rPr>
                <w:rFonts w:hint="eastAsia"/>
                <w:sz w:val="18"/>
                <w:szCs w:val="18"/>
              </w:rPr>
              <w:t>娟</w:t>
            </w:r>
            <w:proofErr w:type="gramEnd"/>
          </w:p>
        </w:tc>
      </w:tr>
      <w:tr w:rsidR="00210FA1" w:rsidRPr="00A10027" w14:paraId="1981ED01"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FABA8EA" w14:textId="77777777" w:rsidR="00210FA1" w:rsidRPr="00A10027" w:rsidRDefault="00210FA1" w:rsidP="00793CAE">
            <w:pPr>
              <w:widowControl/>
              <w:jc w:val="center"/>
              <w:rPr>
                <w:color w:val="000000"/>
                <w:sz w:val="18"/>
                <w:szCs w:val="18"/>
              </w:rPr>
            </w:pPr>
            <w:r w:rsidRPr="00A10027">
              <w:rPr>
                <w:rFonts w:hint="eastAsia"/>
                <w:color w:val="000000"/>
                <w:sz w:val="18"/>
                <w:szCs w:val="18"/>
              </w:rPr>
              <w:t>4</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277C0654" w14:textId="0190DB76" w:rsidR="00210FA1" w:rsidRPr="00A10027" w:rsidRDefault="00210FA1" w:rsidP="00793CAE">
            <w:pPr>
              <w:widowControl/>
              <w:rPr>
                <w:sz w:val="18"/>
                <w:szCs w:val="18"/>
              </w:rPr>
            </w:pPr>
            <w:r w:rsidRPr="00A10027">
              <w:rPr>
                <w:rFonts w:ascii="等线" w:eastAsia="等线" w:hAnsi="等线" w:hint="eastAsia"/>
                <w:color w:val="000000"/>
                <w:sz w:val="18"/>
                <w:szCs w:val="18"/>
              </w:rPr>
              <w:t>龙岩油库设计</w:t>
            </w:r>
          </w:p>
        </w:tc>
        <w:tc>
          <w:tcPr>
            <w:tcW w:w="487" w:type="pct"/>
            <w:tcBorders>
              <w:top w:val="nil"/>
              <w:left w:val="nil"/>
              <w:bottom w:val="single" w:sz="4" w:space="0" w:color="000000"/>
              <w:right w:val="single" w:sz="4" w:space="0" w:color="auto"/>
            </w:tcBorders>
            <w:shd w:val="clear" w:color="auto" w:fill="auto"/>
            <w:vAlign w:val="center"/>
          </w:tcPr>
          <w:p w14:paraId="5C0B9EF4" w14:textId="2D3FE7C1"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尹</w:t>
            </w:r>
            <w:proofErr w:type="gramEnd"/>
            <w:r w:rsidRPr="00A10027">
              <w:rPr>
                <w:rFonts w:ascii="等线" w:eastAsia="等线" w:hAnsi="等线" w:hint="eastAsia"/>
                <w:color w:val="000000"/>
                <w:sz w:val="18"/>
                <w:szCs w:val="18"/>
              </w:rPr>
              <w:t>蔚然</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FE8D4DE" w14:textId="385D5048"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44DDD9B2" w14:textId="7E6B27F5"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李小艳</w:t>
            </w:r>
          </w:p>
        </w:tc>
        <w:tc>
          <w:tcPr>
            <w:tcW w:w="766" w:type="pct"/>
            <w:tcBorders>
              <w:top w:val="nil"/>
              <w:left w:val="nil"/>
              <w:bottom w:val="single" w:sz="4" w:space="0" w:color="auto"/>
              <w:right w:val="single" w:sz="4" w:space="0" w:color="auto"/>
            </w:tcBorders>
            <w:shd w:val="clear" w:color="auto" w:fill="FFFFFF" w:themeFill="background1"/>
            <w:vAlign w:val="center"/>
          </w:tcPr>
          <w:p w14:paraId="0DF56074" w14:textId="31B66DDE" w:rsidR="00210FA1" w:rsidRPr="00A10027" w:rsidRDefault="00210FA1" w:rsidP="00793CAE">
            <w:pPr>
              <w:widowControl/>
              <w:jc w:val="center"/>
              <w:rPr>
                <w:sz w:val="18"/>
                <w:szCs w:val="18"/>
              </w:rPr>
            </w:pPr>
            <w:r>
              <w:rPr>
                <w:rFonts w:hint="eastAsia"/>
                <w:sz w:val="18"/>
                <w:szCs w:val="18"/>
              </w:rPr>
              <w:t>伍丽</w:t>
            </w:r>
            <w:proofErr w:type="gramStart"/>
            <w:r>
              <w:rPr>
                <w:rFonts w:hint="eastAsia"/>
                <w:sz w:val="18"/>
                <w:szCs w:val="18"/>
              </w:rPr>
              <w:t>娟</w:t>
            </w:r>
            <w:proofErr w:type="gramEnd"/>
          </w:p>
        </w:tc>
      </w:tr>
      <w:tr w:rsidR="00210FA1" w:rsidRPr="00A10027" w14:paraId="79D812E9"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286DEEF2" w14:textId="77777777" w:rsidR="00210FA1" w:rsidRPr="00A10027" w:rsidRDefault="00210FA1" w:rsidP="00793CAE">
            <w:pPr>
              <w:widowControl/>
              <w:jc w:val="center"/>
              <w:rPr>
                <w:color w:val="000000"/>
                <w:sz w:val="18"/>
                <w:szCs w:val="18"/>
              </w:rPr>
            </w:pPr>
            <w:r w:rsidRPr="00A10027">
              <w:rPr>
                <w:rFonts w:hint="eastAsia"/>
                <w:color w:val="000000"/>
                <w:sz w:val="18"/>
                <w:szCs w:val="18"/>
              </w:rPr>
              <w:t>5</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1C747A81" w14:textId="37AA1C77" w:rsidR="00210FA1" w:rsidRPr="00A10027" w:rsidRDefault="00210FA1" w:rsidP="00793CAE">
            <w:pPr>
              <w:widowControl/>
              <w:rPr>
                <w:sz w:val="18"/>
                <w:szCs w:val="18"/>
              </w:rPr>
            </w:pPr>
            <w:r w:rsidRPr="00A10027">
              <w:rPr>
                <w:rFonts w:ascii="等线" w:eastAsia="等线" w:hAnsi="等线" w:hint="eastAsia"/>
                <w:color w:val="000000"/>
                <w:sz w:val="18"/>
                <w:szCs w:val="18"/>
              </w:rPr>
              <w:t>玉林油库设计</w:t>
            </w:r>
          </w:p>
        </w:tc>
        <w:tc>
          <w:tcPr>
            <w:tcW w:w="487" w:type="pct"/>
            <w:tcBorders>
              <w:top w:val="nil"/>
              <w:left w:val="nil"/>
              <w:bottom w:val="single" w:sz="4" w:space="0" w:color="000000"/>
              <w:right w:val="single" w:sz="4" w:space="0" w:color="auto"/>
            </w:tcBorders>
            <w:shd w:val="clear" w:color="auto" w:fill="auto"/>
            <w:noWrap/>
            <w:vAlign w:val="center"/>
          </w:tcPr>
          <w:p w14:paraId="3B8C705E" w14:textId="1412D484"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张馨月</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4D7EAE34" w14:textId="6EDDA515"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15BFA742" w14:textId="65ECEE4B"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李小艳</w:t>
            </w:r>
          </w:p>
        </w:tc>
        <w:tc>
          <w:tcPr>
            <w:tcW w:w="766" w:type="pct"/>
            <w:tcBorders>
              <w:top w:val="nil"/>
              <w:left w:val="nil"/>
              <w:bottom w:val="single" w:sz="4" w:space="0" w:color="auto"/>
              <w:right w:val="single" w:sz="4" w:space="0" w:color="auto"/>
            </w:tcBorders>
            <w:shd w:val="clear" w:color="auto" w:fill="FFFFFF" w:themeFill="background1"/>
            <w:vAlign w:val="center"/>
          </w:tcPr>
          <w:p w14:paraId="74805209" w14:textId="3EA19D90" w:rsidR="00210FA1" w:rsidRPr="00A10027" w:rsidRDefault="00210FA1" w:rsidP="00793CAE">
            <w:pPr>
              <w:widowControl/>
              <w:jc w:val="center"/>
              <w:rPr>
                <w:sz w:val="18"/>
                <w:szCs w:val="18"/>
              </w:rPr>
            </w:pPr>
            <w:r>
              <w:rPr>
                <w:rFonts w:hint="eastAsia"/>
                <w:sz w:val="18"/>
                <w:szCs w:val="18"/>
              </w:rPr>
              <w:t>伍丽</w:t>
            </w:r>
            <w:proofErr w:type="gramStart"/>
            <w:r>
              <w:rPr>
                <w:rFonts w:hint="eastAsia"/>
                <w:sz w:val="18"/>
                <w:szCs w:val="18"/>
              </w:rPr>
              <w:t>娟</w:t>
            </w:r>
            <w:proofErr w:type="gramEnd"/>
          </w:p>
        </w:tc>
      </w:tr>
      <w:tr w:rsidR="00210FA1" w:rsidRPr="00A10027" w14:paraId="62735A0D"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715A675B" w14:textId="77777777" w:rsidR="00210FA1" w:rsidRPr="00A10027" w:rsidRDefault="00210FA1" w:rsidP="00793CAE">
            <w:pPr>
              <w:widowControl/>
              <w:jc w:val="center"/>
              <w:rPr>
                <w:color w:val="000000"/>
                <w:sz w:val="18"/>
                <w:szCs w:val="18"/>
              </w:rPr>
            </w:pPr>
            <w:r w:rsidRPr="00A10027">
              <w:rPr>
                <w:rFonts w:hint="eastAsia"/>
                <w:color w:val="000000"/>
                <w:sz w:val="18"/>
                <w:szCs w:val="18"/>
              </w:rPr>
              <w:t>6</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343C11DC" w14:textId="1FBA36A4" w:rsidR="00210FA1" w:rsidRPr="00A10027" w:rsidRDefault="00210FA1" w:rsidP="00793CAE">
            <w:pPr>
              <w:widowControl/>
              <w:rPr>
                <w:sz w:val="18"/>
                <w:szCs w:val="18"/>
              </w:rPr>
            </w:pPr>
            <w:r w:rsidRPr="00A10027">
              <w:rPr>
                <w:rFonts w:ascii="等线" w:eastAsia="等线" w:hAnsi="等线" w:hint="eastAsia"/>
                <w:color w:val="000000"/>
                <w:sz w:val="18"/>
                <w:szCs w:val="18"/>
              </w:rPr>
              <w:t>气液两相流流型判别研究现状</w:t>
            </w:r>
          </w:p>
        </w:tc>
        <w:tc>
          <w:tcPr>
            <w:tcW w:w="487" w:type="pct"/>
            <w:tcBorders>
              <w:top w:val="nil"/>
              <w:left w:val="nil"/>
              <w:bottom w:val="single" w:sz="4" w:space="0" w:color="000000"/>
              <w:right w:val="single" w:sz="4" w:space="0" w:color="auto"/>
            </w:tcBorders>
            <w:shd w:val="clear" w:color="auto" w:fill="auto"/>
            <w:vAlign w:val="center"/>
          </w:tcPr>
          <w:p w14:paraId="7F85EBE0" w14:textId="45CEF444"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孙琰琦</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61273A9" w14:textId="4813090B"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4FB6F11A" w14:textId="06A43F06"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廖锐全</w:t>
            </w:r>
          </w:p>
        </w:tc>
        <w:tc>
          <w:tcPr>
            <w:tcW w:w="766" w:type="pct"/>
            <w:tcBorders>
              <w:top w:val="nil"/>
              <w:left w:val="nil"/>
              <w:bottom w:val="single" w:sz="4" w:space="0" w:color="auto"/>
              <w:right w:val="single" w:sz="4" w:space="0" w:color="auto"/>
            </w:tcBorders>
            <w:shd w:val="clear" w:color="auto" w:fill="FFFFFF" w:themeFill="background1"/>
            <w:vAlign w:val="center"/>
          </w:tcPr>
          <w:p w14:paraId="384C4EAF" w14:textId="592674D4" w:rsidR="00210FA1" w:rsidRPr="00A10027" w:rsidRDefault="00210FA1" w:rsidP="00793CAE">
            <w:pPr>
              <w:widowControl/>
              <w:jc w:val="center"/>
              <w:rPr>
                <w:sz w:val="18"/>
                <w:szCs w:val="18"/>
              </w:rPr>
            </w:pPr>
            <w:r>
              <w:rPr>
                <w:rFonts w:hint="eastAsia"/>
                <w:sz w:val="18"/>
                <w:szCs w:val="18"/>
              </w:rPr>
              <w:t>刘自龙</w:t>
            </w:r>
          </w:p>
        </w:tc>
      </w:tr>
      <w:tr w:rsidR="00210FA1" w:rsidRPr="00A10027" w14:paraId="3B329402" w14:textId="77777777" w:rsidTr="00210FA1">
        <w:trPr>
          <w:trHeight w:val="4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7E5293B0" w14:textId="77777777" w:rsidR="00210FA1" w:rsidRPr="00A10027" w:rsidRDefault="00210FA1" w:rsidP="00793CAE">
            <w:pPr>
              <w:widowControl/>
              <w:jc w:val="center"/>
              <w:rPr>
                <w:color w:val="000000"/>
                <w:sz w:val="18"/>
                <w:szCs w:val="18"/>
              </w:rPr>
            </w:pPr>
            <w:r w:rsidRPr="00A10027">
              <w:rPr>
                <w:rFonts w:hint="eastAsia"/>
                <w:color w:val="000000"/>
                <w:sz w:val="18"/>
                <w:szCs w:val="18"/>
              </w:rPr>
              <w:t>7</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40F8C784" w14:textId="01A9B2AD" w:rsidR="00210FA1" w:rsidRPr="00A10027" w:rsidRDefault="00210FA1" w:rsidP="00793CAE">
            <w:pPr>
              <w:widowControl/>
              <w:rPr>
                <w:sz w:val="18"/>
                <w:szCs w:val="18"/>
              </w:rPr>
            </w:pPr>
            <w:r w:rsidRPr="00A10027">
              <w:rPr>
                <w:rFonts w:ascii="等线" w:eastAsia="等线" w:hAnsi="等线" w:hint="eastAsia"/>
                <w:color w:val="000000"/>
                <w:sz w:val="18"/>
                <w:szCs w:val="18"/>
              </w:rPr>
              <w:t>定向井</w:t>
            </w:r>
            <w:proofErr w:type="gramStart"/>
            <w:r w:rsidRPr="00A10027">
              <w:rPr>
                <w:rFonts w:ascii="等线" w:eastAsia="等线" w:hAnsi="等线" w:hint="eastAsia"/>
                <w:color w:val="000000"/>
                <w:sz w:val="18"/>
                <w:szCs w:val="18"/>
              </w:rPr>
              <w:t>临界携液影响因素</w:t>
            </w:r>
            <w:proofErr w:type="gramEnd"/>
            <w:r w:rsidRPr="00A10027">
              <w:rPr>
                <w:rFonts w:ascii="等线" w:eastAsia="等线" w:hAnsi="等线" w:hint="eastAsia"/>
                <w:color w:val="000000"/>
                <w:sz w:val="18"/>
                <w:szCs w:val="18"/>
              </w:rPr>
              <w:t>研究</w:t>
            </w:r>
          </w:p>
        </w:tc>
        <w:tc>
          <w:tcPr>
            <w:tcW w:w="487" w:type="pct"/>
            <w:tcBorders>
              <w:top w:val="nil"/>
              <w:left w:val="nil"/>
              <w:bottom w:val="single" w:sz="4" w:space="0" w:color="000000"/>
              <w:right w:val="single" w:sz="4" w:space="0" w:color="auto"/>
            </w:tcBorders>
            <w:shd w:val="clear" w:color="auto" w:fill="auto"/>
            <w:vAlign w:val="center"/>
          </w:tcPr>
          <w:p w14:paraId="230AE11B" w14:textId="66383E08"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王星文</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1DC3F266" w14:textId="68098913"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736A8D97" w14:textId="508BC9A7"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廖锐全</w:t>
            </w:r>
          </w:p>
        </w:tc>
        <w:tc>
          <w:tcPr>
            <w:tcW w:w="766" w:type="pct"/>
            <w:tcBorders>
              <w:top w:val="nil"/>
              <w:left w:val="nil"/>
              <w:bottom w:val="single" w:sz="4" w:space="0" w:color="auto"/>
              <w:right w:val="single" w:sz="4" w:space="0" w:color="auto"/>
            </w:tcBorders>
            <w:shd w:val="clear" w:color="auto" w:fill="FFFFFF" w:themeFill="background1"/>
            <w:vAlign w:val="center"/>
          </w:tcPr>
          <w:p w14:paraId="59C6D051" w14:textId="3B384E3C" w:rsidR="00210FA1" w:rsidRPr="00A10027" w:rsidRDefault="00210FA1" w:rsidP="00793CAE">
            <w:pPr>
              <w:widowControl/>
              <w:jc w:val="center"/>
              <w:rPr>
                <w:sz w:val="18"/>
                <w:szCs w:val="18"/>
              </w:rPr>
            </w:pPr>
            <w:r>
              <w:rPr>
                <w:rFonts w:hint="eastAsia"/>
                <w:sz w:val="18"/>
                <w:szCs w:val="18"/>
              </w:rPr>
              <w:t>张兴凯</w:t>
            </w:r>
          </w:p>
        </w:tc>
      </w:tr>
      <w:tr w:rsidR="00210FA1" w:rsidRPr="00A10027" w14:paraId="6029A1C9"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1E64EFBD" w14:textId="77777777" w:rsidR="00210FA1" w:rsidRPr="00A10027" w:rsidRDefault="00210FA1" w:rsidP="00793CAE">
            <w:pPr>
              <w:widowControl/>
              <w:jc w:val="center"/>
              <w:rPr>
                <w:color w:val="000000"/>
                <w:sz w:val="18"/>
                <w:szCs w:val="18"/>
              </w:rPr>
            </w:pPr>
            <w:r w:rsidRPr="00A10027">
              <w:rPr>
                <w:rFonts w:hint="eastAsia"/>
                <w:color w:val="000000"/>
                <w:sz w:val="18"/>
                <w:szCs w:val="18"/>
              </w:rPr>
              <w:t>8</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214DE56D" w14:textId="14B76471" w:rsidR="00210FA1" w:rsidRPr="00A10027" w:rsidRDefault="00210FA1" w:rsidP="00793CAE">
            <w:pPr>
              <w:widowControl/>
              <w:rPr>
                <w:sz w:val="18"/>
                <w:szCs w:val="18"/>
              </w:rPr>
            </w:pPr>
            <w:r w:rsidRPr="00A10027">
              <w:rPr>
                <w:rFonts w:ascii="等线" w:eastAsia="等线" w:hAnsi="等线" w:hint="eastAsia"/>
                <w:color w:val="000000"/>
                <w:sz w:val="18"/>
                <w:szCs w:val="18"/>
              </w:rPr>
              <w:t>水平管和</w:t>
            </w:r>
            <w:proofErr w:type="gramStart"/>
            <w:r w:rsidRPr="00A10027">
              <w:rPr>
                <w:rFonts w:ascii="等线" w:eastAsia="等线" w:hAnsi="等线" w:hint="eastAsia"/>
                <w:color w:val="000000"/>
                <w:sz w:val="18"/>
                <w:szCs w:val="18"/>
              </w:rPr>
              <w:t>倾斜管气液</w:t>
            </w:r>
            <w:proofErr w:type="gramEnd"/>
            <w:r w:rsidRPr="00A10027">
              <w:rPr>
                <w:rFonts w:ascii="等线" w:eastAsia="等线" w:hAnsi="等线" w:hint="eastAsia"/>
                <w:color w:val="000000"/>
                <w:sz w:val="18"/>
                <w:szCs w:val="18"/>
              </w:rPr>
              <w:t>两相流压降研究</w:t>
            </w:r>
          </w:p>
        </w:tc>
        <w:tc>
          <w:tcPr>
            <w:tcW w:w="487" w:type="pct"/>
            <w:tcBorders>
              <w:top w:val="nil"/>
              <w:left w:val="nil"/>
              <w:bottom w:val="single" w:sz="4" w:space="0" w:color="000000"/>
              <w:right w:val="single" w:sz="4" w:space="0" w:color="auto"/>
            </w:tcBorders>
            <w:shd w:val="clear" w:color="auto" w:fill="auto"/>
            <w:vAlign w:val="center"/>
          </w:tcPr>
          <w:p w14:paraId="4467502D" w14:textId="5A94F22E"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阳丹</w:t>
            </w:r>
            <w:proofErr w:type="gramStart"/>
            <w:r w:rsidRPr="00A10027">
              <w:rPr>
                <w:rFonts w:ascii="等线" w:eastAsia="等线" w:hAnsi="等线" w:hint="eastAsia"/>
                <w:color w:val="000000"/>
                <w:sz w:val="18"/>
                <w:szCs w:val="18"/>
              </w:rPr>
              <w:t>丹</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64203AC9" w14:textId="1D4ED2ED"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4A7BB66C" w14:textId="6F0D165F"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廖锐全</w:t>
            </w:r>
          </w:p>
        </w:tc>
        <w:tc>
          <w:tcPr>
            <w:tcW w:w="766" w:type="pct"/>
            <w:tcBorders>
              <w:top w:val="nil"/>
              <w:left w:val="nil"/>
              <w:bottom w:val="single" w:sz="4" w:space="0" w:color="auto"/>
              <w:right w:val="single" w:sz="4" w:space="0" w:color="auto"/>
            </w:tcBorders>
            <w:shd w:val="clear" w:color="auto" w:fill="FFFFFF" w:themeFill="background1"/>
            <w:vAlign w:val="center"/>
          </w:tcPr>
          <w:p w14:paraId="0712328B" w14:textId="099212E3" w:rsidR="00210FA1" w:rsidRPr="00A10027" w:rsidRDefault="00210FA1" w:rsidP="00793CAE">
            <w:pPr>
              <w:widowControl/>
              <w:jc w:val="center"/>
              <w:rPr>
                <w:sz w:val="18"/>
                <w:szCs w:val="18"/>
              </w:rPr>
            </w:pPr>
            <w:r>
              <w:rPr>
                <w:rFonts w:hint="eastAsia"/>
                <w:sz w:val="18"/>
                <w:szCs w:val="18"/>
              </w:rPr>
              <w:t>刘凯</w:t>
            </w:r>
          </w:p>
        </w:tc>
      </w:tr>
      <w:tr w:rsidR="00210FA1" w:rsidRPr="00A10027" w14:paraId="795A9832"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8308B10" w14:textId="77777777" w:rsidR="00210FA1" w:rsidRPr="00A10027" w:rsidRDefault="00210FA1" w:rsidP="00793CAE">
            <w:pPr>
              <w:widowControl/>
              <w:jc w:val="center"/>
              <w:rPr>
                <w:color w:val="000000"/>
                <w:sz w:val="18"/>
                <w:szCs w:val="18"/>
              </w:rPr>
            </w:pPr>
            <w:r w:rsidRPr="00A10027">
              <w:rPr>
                <w:rFonts w:hint="eastAsia"/>
                <w:color w:val="000000"/>
                <w:sz w:val="18"/>
                <w:szCs w:val="18"/>
              </w:rPr>
              <w:t>9</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3953C5FF" w14:textId="0490CA37" w:rsidR="00210FA1" w:rsidRPr="00A10027" w:rsidRDefault="00210FA1" w:rsidP="00793CAE">
            <w:pPr>
              <w:widowControl/>
              <w:rPr>
                <w:sz w:val="18"/>
                <w:szCs w:val="18"/>
              </w:rPr>
            </w:pPr>
            <w:proofErr w:type="gramStart"/>
            <w:r w:rsidRPr="00A10027">
              <w:rPr>
                <w:rFonts w:ascii="等线" w:eastAsia="等线" w:hAnsi="等线" w:hint="eastAsia"/>
                <w:color w:val="000000"/>
                <w:sz w:val="18"/>
                <w:szCs w:val="18"/>
              </w:rPr>
              <w:t>井筒环空气</w:t>
            </w:r>
            <w:proofErr w:type="gramEnd"/>
            <w:r w:rsidRPr="00A10027">
              <w:rPr>
                <w:rFonts w:ascii="等线" w:eastAsia="等线" w:hAnsi="等线" w:hint="eastAsia"/>
                <w:color w:val="000000"/>
                <w:sz w:val="18"/>
                <w:szCs w:val="18"/>
              </w:rPr>
              <w:t>液两相流流动特性研究</w:t>
            </w:r>
          </w:p>
        </w:tc>
        <w:tc>
          <w:tcPr>
            <w:tcW w:w="487" w:type="pct"/>
            <w:tcBorders>
              <w:top w:val="nil"/>
              <w:left w:val="nil"/>
              <w:bottom w:val="single" w:sz="4" w:space="0" w:color="000000"/>
              <w:right w:val="single" w:sz="4" w:space="0" w:color="auto"/>
            </w:tcBorders>
            <w:shd w:val="clear" w:color="auto" w:fill="auto"/>
            <w:vAlign w:val="center"/>
          </w:tcPr>
          <w:p w14:paraId="5DDF91AA" w14:textId="41AA587A"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赵宝文</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72D53445" w14:textId="3A298E63"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64E41247" w14:textId="6218F754"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廖锐全</w:t>
            </w:r>
          </w:p>
        </w:tc>
        <w:tc>
          <w:tcPr>
            <w:tcW w:w="766" w:type="pct"/>
            <w:tcBorders>
              <w:top w:val="nil"/>
              <w:left w:val="nil"/>
              <w:bottom w:val="single" w:sz="4" w:space="0" w:color="auto"/>
              <w:right w:val="single" w:sz="4" w:space="0" w:color="auto"/>
            </w:tcBorders>
            <w:shd w:val="clear" w:color="auto" w:fill="FFFFFF" w:themeFill="background1"/>
            <w:vAlign w:val="center"/>
          </w:tcPr>
          <w:p w14:paraId="1C9E20BC" w14:textId="0485FD4B" w:rsidR="00210FA1" w:rsidRPr="00A10027" w:rsidRDefault="00210FA1" w:rsidP="00793CAE">
            <w:pPr>
              <w:widowControl/>
              <w:jc w:val="center"/>
              <w:rPr>
                <w:sz w:val="18"/>
                <w:szCs w:val="18"/>
              </w:rPr>
            </w:pPr>
            <w:r>
              <w:rPr>
                <w:rFonts w:hint="eastAsia"/>
                <w:sz w:val="18"/>
                <w:szCs w:val="18"/>
              </w:rPr>
              <w:t>刘凯</w:t>
            </w:r>
          </w:p>
        </w:tc>
      </w:tr>
      <w:tr w:rsidR="00210FA1" w:rsidRPr="00A10027" w14:paraId="73C514EF"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238DB671" w14:textId="77777777" w:rsidR="00210FA1" w:rsidRPr="00A10027" w:rsidRDefault="00210FA1" w:rsidP="00793CAE">
            <w:pPr>
              <w:widowControl/>
              <w:jc w:val="center"/>
              <w:rPr>
                <w:color w:val="000000"/>
                <w:sz w:val="18"/>
                <w:szCs w:val="18"/>
              </w:rPr>
            </w:pPr>
            <w:r w:rsidRPr="00A10027">
              <w:rPr>
                <w:rFonts w:hint="eastAsia"/>
                <w:color w:val="000000"/>
                <w:sz w:val="18"/>
                <w:szCs w:val="18"/>
              </w:rPr>
              <w:t>10</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CE5B2" w14:textId="6BA59707" w:rsidR="00210FA1" w:rsidRPr="00A10027" w:rsidRDefault="00210FA1" w:rsidP="00793CAE">
            <w:pPr>
              <w:widowControl/>
              <w:rPr>
                <w:sz w:val="18"/>
                <w:szCs w:val="18"/>
              </w:rPr>
            </w:pPr>
            <w:r w:rsidRPr="00A10027">
              <w:rPr>
                <w:rFonts w:ascii="等线" w:eastAsia="等线" w:hAnsi="等线" w:hint="eastAsia"/>
                <w:color w:val="000000"/>
                <w:sz w:val="18"/>
                <w:szCs w:val="18"/>
              </w:rPr>
              <w:t>含蜡原油管线</w:t>
            </w:r>
            <w:proofErr w:type="gramStart"/>
            <w:r w:rsidRPr="00A10027">
              <w:rPr>
                <w:rFonts w:ascii="等线" w:eastAsia="等线" w:hAnsi="等线" w:hint="eastAsia"/>
                <w:color w:val="000000"/>
                <w:sz w:val="18"/>
                <w:szCs w:val="18"/>
              </w:rPr>
              <w:t>蜡</w:t>
            </w:r>
            <w:proofErr w:type="gramEnd"/>
            <w:r w:rsidRPr="00A10027">
              <w:rPr>
                <w:rFonts w:ascii="等线" w:eastAsia="等线" w:hAnsi="等线" w:hint="eastAsia"/>
                <w:color w:val="000000"/>
                <w:sz w:val="18"/>
                <w:szCs w:val="18"/>
              </w:rPr>
              <w:t>沉积防治措施研究</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34248C92" w14:textId="4A9FDC95"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刘佳</w:t>
            </w:r>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60B7AE15" w14:textId="674831DF" w:rsidR="00210FA1" w:rsidRPr="00A10027" w:rsidRDefault="007C4CF6" w:rsidP="00793CAE">
            <w:pPr>
              <w:widowControl/>
              <w:jc w:val="center"/>
              <w:rPr>
                <w:sz w:val="18"/>
                <w:szCs w:val="18"/>
              </w:rPr>
            </w:pPr>
            <w:r>
              <w:rPr>
                <w:rFonts w:hint="eastAsia"/>
                <w:sz w:val="18"/>
                <w:szCs w:val="18"/>
              </w:rPr>
              <w:t>储运21703</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79318BA3" w14:textId="6481C035"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刘云</w:t>
            </w:r>
          </w:p>
        </w:tc>
        <w:tc>
          <w:tcPr>
            <w:tcW w:w="766" w:type="pct"/>
            <w:tcBorders>
              <w:top w:val="nil"/>
              <w:left w:val="nil"/>
              <w:bottom w:val="single" w:sz="4" w:space="0" w:color="auto"/>
              <w:right w:val="single" w:sz="4" w:space="0" w:color="auto"/>
            </w:tcBorders>
            <w:shd w:val="clear" w:color="auto" w:fill="FFFFFF" w:themeFill="background1"/>
            <w:vAlign w:val="center"/>
          </w:tcPr>
          <w:p w14:paraId="7CC6DACE" w14:textId="66D4F337" w:rsidR="00210FA1" w:rsidRPr="00A10027" w:rsidRDefault="00210FA1" w:rsidP="00793CAE">
            <w:pPr>
              <w:widowControl/>
              <w:jc w:val="center"/>
              <w:rPr>
                <w:sz w:val="18"/>
                <w:szCs w:val="18"/>
              </w:rPr>
            </w:pPr>
            <w:r>
              <w:rPr>
                <w:rFonts w:hint="eastAsia"/>
                <w:sz w:val="18"/>
                <w:szCs w:val="18"/>
              </w:rPr>
              <w:t>刘凯</w:t>
            </w:r>
          </w:p>
        </w:tc>
      </w:tr>
      <w:tr w:rsidR="00210FA1" w:rsidRPr="00A10027" w14:paraId="3959F488"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AC0F7A7" w14:textId="77777777" w:rsidR="00210FA1" w:rsidRPr="00A10027" w:rsidRDefault="00210FA1" w:rsidP="00793CAE">
            <w:pPr>
              <w:widowControl/>
              <w:jc w:val="center"/>
              <w:rPr>
                <w:color w:val="000000"/>
                <w:sz w:val="18"/>
                <w:szCs w:val="18"/>
              </w:rPr>
            </w:pPr>
            <w:r w:rsidRPr="00A10027">
              <w:rPr>
                <w:rFonts w:hint="eastAsia"/>
                <w:color w:val="000000"/>
                <w:sz w:val="18"/>
                <w:szCs w:val="18"/>
              </w:rPr>
              <w:t>11</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07E9B1FD" w14:textId="6F04A2DE" w:rsidR="00210FA1" w:rsidRPr="00A10027" w:rsidRDefault="00210FA1" w:rsidP="00793CAE">
            <w:pPr>
              <w:widowControl/>
              <w:rPr>
                <w:sz w:val="18"/>
                <w:szCs w:val="18"/>
              </w:rPr>
            </w:pPr>
            <w:r w:rsidRPr="00A10027">
              <w:rPr>
                <w:rFonts w:ascii="等线" w:eastAsia="等线" w:hAnsi="等线" w:hint="eastAsia"/>
                <w:color w:val="000000"/>
                <w:sz w:val="18"/>
                <w:szCs w:val="18"/>
              </w:rPr>
              <w:t>高含CO2天然气相态规律研究</w:t>
            </w:r>
          </w:p>
        </w:tc>
        <w:tc>
          <w:tcPr>
            <w:tcW w:w="487" w:type="pct"/>
            <w:tcBorders>
              <w:top w:val="nil"/>
              <w:left w:val="nil"/>
              <w:bottom w:val="single" w:sz="4" w:space="0" w:color="000000"/>
              <w:right w:val="single" w:sz="4" w:space="0" w:color="auto"/>
            </w:tcBorders>
            <w:shd w:val="clear" w:color="auto" w:fill="auto"/>
            <w:vAlign w:val="center"/>
          </w:tcPr>
          <w:p w14:paraId="2B5DF51A" w14:textId="1FE9200D"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欧洋</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484F93DF" w14:textId="5E9928BC"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4E90B724" w14:textId="6802A3B7"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刘云</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20CED1F9" w14:textId="56326071" w:rsidR="00210FA1" w:rsidRPr="00A10027" w:rsidRDefault="00210FA1" w:rsidP="00793CAE">
            <w:pPr>
              <w:widowControl/>
              <w:jc w:val="center"/>
              <w:rPr>
                <w:sz w:val="18"/>
                <w:szCs w:val="18"/>
              </w:rPr>
            </w:pPr>
            <w:r>
              <w:rPr>
                <w:rFonts w:hint="eastAsia"/>
                <w:sz w:val="18"/>
                <w:szCs w:val="18"/>
              </w:rPr>
              <w:t>刘凯</w:t>
            </w:r>
          </w:p>
        </w:tc>
      </w:tr>
      <w:tr w:rsidR="00210FA1" w:rsidRPr="00A10027" w14:paraId="0D6CC701"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B06CC4A" w14:textId="77777777" w:rsidR="00210FA1" w:rsidRPr="00A10027" w:rsidRDefault="00210FA1" w:rsidP="00793CAE">
            <w:pPr>
              <w:widowControl/>
              <w:jc w:val="center"/>
              <w:rPr>
                <w:color w:val="000000"/>
                <w:sz w:val="18"/>
                <w:szCs w:val="18"/>
              </w:rPr>
            </w:pPr>
            <w:r w:rsidRPr="00A10027">
              <w:rPr>
                <w:rFonts w:hint="eastAsia"/>
                <w:color w:val="000000"/>
                <w:sz w:val="18"/>
                <w:szCs w:val="18"/>
              </w:rPr>
              <w:t>12</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5ED80647" w14:textId="2AB43629" w:rsidR="00210FA1" w:rsidRPr="00A10027" w:rsidRDefault="00210FA1" w:rsidP="00793CAE">
            <w:pPr>
              <w:widowControl/>
              <w:rPr>
                <w:sz w:val="18"/>
                <w:szCs w:val="18"/>
              </w:rPr>
            </w:pPr>
            <w:r w:rsidRPr="00A10027">
              <w:rPr>
                <w:rFonts w:ascii="等线" w:eastAsia="等线" w:hAnsi="等线" w:hint="eastAsia"/>
                <w:color w:val="000000"/>
                <w:sz w:val="18"/>
                <w:szCs w:val="18"/>
              </w:rPr>
              <w:t>油包水蜡沉积动力学模型研究</w:t>
            </w:r>
          </w:p>
        </w:tc>
        <w:tc>
          <w:tcPr>
            <w:tcW w:w="487" w:type="pct"/>
            <w:tcBorders>
              <w:top w:val="nil"/>
              <w:left w:val="nil"/>
              <w:bottom w:val="single" w:sz="4" w:space="0" w:color="000000"/>
              <w:right w:val="single" w:sz="4" w:space="0" w:color="auto"/>
            </w:tcBorders>
            <w:shd w:val="clear" w:color="auto" w:fill="auto"/>
            <w:vAlign w:val="center"/>
          </w:tcPr>
          <w:p w14:paraId="2075B201" w14:textId="5E8E92FE"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孙雨筠</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7C68D3D1" w14:textId="57AE23E8"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5E3A8C87" w14:textId="4EF3DCC2"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刘云</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072E11C8" w14:textId="65AAACA2" w:rsidR="00210FA1" w:rsidRPr="00A10027" w:rsidRDefault="00210FA1" w:rsidP="00793CAE">
            <w:pPr>
              <w:widowControl/>
              <w:jc w:val="center"/>
              <w:rPr>
                <w:sz w:val="18"/>
                <w:szCs w:val="18"/>
              </w:rPr>
            </w:pPr>
            <w:r>
              <w:rPr>
                <w:rFonts w:hint="eastAsia"/>
                <w:sz w:val="18"/>
                <w:szCs w:val="18"/>
              </w:rPr>
              <w:t>刘凯</w:t>
            </w:r>
          </w:p>
        </w:tc>
      </w:tr>
      <w:tr w:rsidR="00210FA1" w:rsidRPr="00A10027" w14:paraId="78EC3730"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211B1E53" w14:textId="77777777" w:rsidR="00210FA1" w:rsidRPr="00A10027" w:rsidRDefault="00210FA1" w:rsidP="00793CAE">
            <w:pPr>
              <w:widowControl/>
              <w:jc w:val="center"/>
              <w:rPr>
                <w:color w:val="000000"/>
                <w:sz w:val="18"/>
                <w:szCs w:val="18"/>
              </w:rPr>
            </w:pPr>
            <w:r w:rsidRPr="00A10027">
              <w:rPr>
                <w:rFonts w:hint="eastAsia"/>
                <w:color w:val="000000"/>
                <w:sz w:val="18"/>
                <w:szCs w:val="18"/>
              </w:rPr>
              <w:t>13</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28670908" w14:textId="7A06A2B2" w:rsidR="00210FA1" w:rsidRPr="00A10027" w:rsidRDefault="00210FA1" w:rsidP="00793CAE">
            <w:pPr>
              <w:widowControl/>
              <w:rPr>
                <w:sz w:val="18"/>
                <w:szCs w:val="18"/>
              </w:rPr>
            </w:pPr>
            <w:r w:rsidRPr="00A10027">
              <w:rPr>
                <w:rFonts w:ascii="等线" w:eastAsia="等线" w:hAnsi="等线" w:hint="eastAsia"/>
                <w:color w:val="000000"/>
                <w:sz w:val="18"/>
                <w:szCs w:val="18"/>
              </w:rPr>
              <w:t>高含CO2天然气水合物形成预测模型研究</w:t>
            </w:r>
          </w:p>
        </w:tc>
        <w:tc>
          <w:tcPr>
            <w:tcW w:w="487" w:type="pct"/>
            <w:tcBorders>
              <w:top w:val="nil"/>
              <w:left w:val="nil"/>
              <w:bottom w:val="single" w:sz="4" w:space="0" w:color="000000"/>
              <w:right w:val="single" w:sz="4" w:space="0" w:color="auto"/>
            </w:tcBorders>
            <w:shd w:val="clear" w:color="auto" w:fill="auto"/>
            <w:vAlign w:val="center"/>
          </w:tcPr>
          <w:p w14:paraId="13D23833" w14:textId="6B9C70E9"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徐洲</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170CCEC3" w14:textId="36B67101"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02C2AA2A" w14:textId="295E05AF"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刘云</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0106B220" w14:textId="27602A6D" w:rsidR="00210FA1" w:rsidRPr="00A10027" w:rsidRDefault="00210FA1" w:rsidP="00793CAE">
            <w:pPr>
              <w:widowControl/>
              <w:jc w:val="center"/>
              <w:rPr>
                <w:sz w:val="18"/>
                <w:szCs w:val="18"/>
              </w:rPr>
            </w:pPr>
            <w:r>
              <w:rPr>
                <w:rFonts w:hint="eastAsia"/>
                <w:sz w:val="18"/>
                <w:szCs w:val="18"/>
              </w:rPr>
              <w:t>刘凯</w:t>
            </w:r>
          </w:p>
        </w:tc>
      </w:tr>
      <w:tr w:rsidR="00210FA1" w:rsidRPr="00A10027" w14:paraId="48C72107"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190E1ACE" w14:textId="77777777" w:rsidR="00210FA1" w:rsidRPr="00A10027" w:rsidRDefault="00210FA1" w:rsidP="00793CAE">
            <w:pPr>
              <w:widowControl/>
              <w:jc w:val="center"/>
              <w:rPr>
                <w:color w:val="000000"/>
                <w:sz w:val="18"/>
                <w:szCs w:val="18"/>
              </w:rPr>
            </w:pPr>
            <w:r w:rsidRPr="00A10027">
              <w:rPr>
                <w:rFonts w:hint="eastAsia"/>
                <w:color w:val="000000"/>
                <w:sz w:val="18"/>
                <w:szCs w:val="18"/>
              </w:rPr>
              <w:t>14</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7068F" w14:textId="30B6EE8B" w:rsidR="00210FA1" w:rsidRPr="00A10027" w:rsidRDefault="00210FA1" w:rsidP="00793CAE">
            <w:pPr>
              <w:widowControl/>
              <w:rPr>
                <w:sz w:val="18"/>
                <w:szCs w:val="18"/>
              </w:rPr>
            </w:pPr>
            <w:r w:rsidRPr="00A10027">
              <w:rPr>
                <w:rFonts w:ascii="等线" w:eastAsia="等线" w:hAnsi="等线" w:hint="eastAsia"/>
                <w:color w:val="000000"/>
                <w:sz w:val="18"/>
                <w:szCs w:val="18"/>
              </w:rPr>
              <w:t>管输CO2泄漏过程中管内瞬变特性研究</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6D337EDA" w14:textId="74EA1738"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万帝成</w:t>
            </w:r>
            <w:proofErr w:type="gramEnd"/>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0496F3DB" w14:textId="37F19D11" w:rsidR="00210FA1" w:rsidRPr="00A10027" w:rsidRDefault="004D5AF6" w:rsidP="00793CAE">
            <w:pPr>
              <w:widowControl/>
              <w:jc w:val="center"/>
              <w:rPr>
                <w:sz w:val="18"/>
                <w:szCs w:val="18"/>
              </w:rPr>
            </w:pPr>
            <w:r>
              <w:rPr>
                <w:rFonts w:hint="eastAsia"/>
                <w:sz w:val="18"/>
                <w:szCs w:val="18"/>
              </w:rPr>
              <w:t>储运21702</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6B966867" w14:textId="1AA69B0D"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邱伊婕</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04303753" w14:textId="35241644" w:rsidR="00210FA1" w:rsidRPr="00A10027" w:rsidRDefault="00210FA1" w:rsidP="00793CAE">
            <w:pPr>
              <w:widowControl/>
              <w:jc w:val="center"/>
              <w:rPr>
                <w:sz w:val="18"/>
                <w:szCs w:val="18"/>
              </w:rPr>
            </w:pPr>
            <w:r>
              <w:rPr>
                <w:rFonts w:hint="eastAsia"/>
                <w:sz w:val="18"/>
                <w:szCs w:val="18"/>
              </w:rPr>
              <w:t>程远鹏</w:t>
            </w:r>
          </w:p>
        </w:tc>
      </w:tr>
      <w:tr w:rsidR="00210FA1" w:rsidRPr="00A10027" w14:paraId="2864DAEA"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1A4AD406" w14:textId="77777777" w:rsidR="00210FA1" w:rsidRPr="00A10027" w:rsidRDefault="00210FA1" w:rsidP="00793CAE">
            <w:pPr>
              <w:widowControl/>
              <w:jc w:val="center"/>
              <w:rPr>
                <w:color w:val="000000"/>
                <w:sz w:val="18"/>
                <w:szCs w:val="18"/>
              </w:rPr>
            </w:pPr>
            <w:r w:rsidRPr="00A10027">
              <w:rPr>
                <w:rFonts w:hint="eastAsia"/>
                <w:color w:val="000000"/>
                <w:sz w:val="18"/>
                <w:szCs w:val="18"/>
              </w:rPr>
              <w:t>15</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43B4B2C9" w14:textId="66862F9B" w:rsidR="00210FA1" w:rsidRPr="00A10027" w:rsidRDefault="00210FA1" w:rsidP="00793CAE">
            <w:pPr>
              <w:widowControl/>
              <w:rPr>
                <w:sz w:val="18"/>
                <w:szCs w:val="18"/>
              </w:rPr>
            </w:pPr>
            <w:r w:rsidRPr="00A10027">
              <w:rPr>
                <w:rFonts w:ascii="等线" w:eastAsia="等线" w:hAnsi="等线" w:hint="eastAsia"/>
                <w:color w:val="000000"/>
                <w:sz w:val="18"/>
                <w:szCs w:val="18"/>
              </w:rPr>
              <w:t>TH油田伴生气脱硫工艺设计</w:t>
            </w:r>
          </w:p>
        </w:tc>
        <w:tc>
          <w:tcPr>
            <w:tcW w:w="487" w:type="pct"/>
            <w:tcBorders>
              <w:top w:val="nil"/>
              <w:left w:val="nil"/>
              <w:bottom w:val="single" w:sz="4" w:space="0" w:color="000000"/>
              <w:right w:val="single" w:sz="4" w:space="0" w:color="auto"/>
            </w:tcBorders>
            <w:shd w:val="clear" w:color="auto" w:fill="auto"/>
            <w:vAlign w:val="center"/>
          </w:tcPr>
          <w:p w14:paraId="063BA33D" w14:textId="44DD2DAB"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谢</w:t>
            </w:r>
            <w:proofErr w:type="gramStart"/>
            <w:r w:rsidRPr="00A10027">
              <w:rPr>
                <w:rFonts w:ascii="等线" w:eastAsia="等线" w:hAnsi="等线" w:hint="eastAsia"/>
                <w:color w:val="000000"/>
                <w:sz w:val="18"/>
                <w:szCs w:val="18"/>
              </w:rPr>
              <w:t>浩</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25D3E773" w14:textId="4B23741C"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38F202F3" w14:textId="7DA7B4E6"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邱伊婕</w:t>
            </w:r>
          </w:p>
        </w:tc>
        <w:tc>
          <w:tcPr>
            <w:tcW w:w="766" w:type="pct"/>
            <w:tcBorders>
              <w:top w:val="nil"/>
              <w:left w:val="nil"/>
              <w:bottom w:val="single" w:sz="4" w:space="0" w:color="auto"/>
              <w:right w:val="single" w:sz="4" w:space="0" w:color="auto"/>
            </w:tcBorders>
            <w:shd w:val="clear" w:color="auto" w:fill="FFFFFF" w:themeFill="background1"/>
            <w:noWrap/>
            <w:vAlign w:val="center"/>
          </w:tcPr>
          <w:p w14:paraId="3767E910" w14:textId="79B8E826" w:rsidR="00210FA1" w:rsidRPr="00A10027" w:rsidRDefault="00210FA1" w:rsidP="00793CAE">
            <w:pPr>
              <w:widowControl/>
              <w:jc w:val="center"/>
              <w:rPr>
                <w:sz w:val="18"/>
                <w:szCs w:val="18"/>
              </w:rPr>
            </w:pPr>
            <w:r>
              <w:rPr>
                <w:rFonts w:hint="eastAsia"/>
                <w:sz w:val="18"/>
                <w:szCs w:val="18"/>
              </w:rPr>
              <w:t>程远鹏</w:t>
            </w:r>
          </w:p>
        </w:tc>
      </w:tr>
      <w:tr w:rsidR="00210FA1" w:rsidRPr="00A10027" w14:paraId="75AE7879"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02EFD27" w14:textId="77777777" w:rsidR="00210FA1" w:rsidRPr="00A10027" w:rsidRDefault="00210FA1" w:rsidP="00793CAE">
            <w:pPr>
              <w:widowControl/>
              <w:jc w:val="center"/>
              <w:rPr>
                <w:color w:val="000000"/>
                <w:sz w:val="18"/>
                <w:szCs w:val="18"/>
              </w:rPr>
            </w:pPr>
            <w:r w:rsidRPr="00A10027">
              <w:rPr>
                <w:rFonts w:hint="eastAsia"/>
                <w:color w:val="000000"/>
                <w:sz w:val="18"/>
                <w:szCs w:val="18"/>
              </w:rPr>
              <w:t>16</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65B29935" w14:textId="1AA75433" w:rsidR="00210FA1" w:rsidRPr="00A10027" w:rsidRDefault="00210FA1" w:rsidP="00793CAE">
            <w:pPr>
              <w:widowControl/>
              <w:rPr>
                <w:sz w:val="18"/>
                <w:szCs w:val="18"/>
              </w:rPr>
            </w:pPr>
            <w:r w:rsidRPr="00A10027">
              <w:rPr>
                <w:rFonts w:ascii="等线" w:eastAsia="等线" w:hAnsi="等线" w:hint="eastAsia"/>
                <w:color w:val="000000"/>
                <w:sz w:val="18"/>
                <w:szCs w:val="18"/>
              </w:rPr>
              <w:t>ZS液化天然气接收站工艺设计</w:t>
            </w:r>
          </w:p>
        </w:tc>
        <w:tc>
          <w:tcPr>
            <w:tcW w:w="487" w:type="pct"/>
            <w:tcBorders>
              <w:top w:val="nil"/>
              <w:left w:val="nil"/>
              <w:bottom w:val="single" w:sz="4" w:space="0" w:color="000000"/>
              <w:right w:val="single" w:sz="4" w:space="0" w:color="auto"/>
            </w:tcBorders>
            <w:shd w:val="clear" w:color="auto" w:fill="auto"/>
            <w:vAlign w:val="center"/>
          </w:tcPr>
          <w:p w14:paraId="0FAC7081" w14:textId="2055F0FC"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于凤云</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0CE67932" w14:textId="21232C68"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6564CE11" w14:textId="3CAE7C61"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邱伊婕</w:t>
            </w:r>
          </w:p>
        </w:tc>
        <w:tc>
          <w:tcPr>
            <w:tcW w:w="766" w:type="pct"/>
            <w:tcBorders>
              <w:top w:val="nil"/>
              <w:left w:val="nil"/>
              <w:bottom w:val="single" w:sz="4" w:space="0" w:color="auto"/>
              <w:right w:val="single" w:sz="4" w:space="0" w:color="auto"/>
            </w:tcBorders>
            <w:shd w:val="clear" w:color="auto" w:fill="FFFFFF" w:themeFill="background1"/>
            <w:vAlign w:val="center"/>
          </w:tcPr>
          <w:p w14:paraId="67424DC5" w14:textId="45AEF762" w:rsidR="00210FA1" w:rsidRPr="00A10027" w:rsidRDefault="00210FA1" w:rsidP="00793CAE">
            <w:pPr>
              <w:widowControl/>
              <w:jc w:val="center"/>
              <w:rPr>
                <w:sz w:val="18"/>
                <w:szCs w:val="18"/>
              </w:rPr>
            </w:pPr>
            <w:r>
              <w:rPr>
                <w:rFonts w:hint="eastAsia"/>
                <w:sz w:val="18"/>
                <w:szCs w:val="18"/>
              </w:rPr>
              <w:t>程远鹏</w:t>
            </w:r>
          </w:p>
        </w:tc>
      </w:tr>
      <w:tr w:rsidR="00210FA1" w:rsidRPr="00A10027" w14:paraId="73A91B3F"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150A81A" w14:textId="77777777" w:rsidR="00210FA1" w:rsidRPr="00A10027" w:rsidRDefault="00210FA1" w:rsidP="00793CAE">
            <w:pPr>
              <w:widowControl/>
              <w:jc w:val="center"/>
              <w:rPr>
                <w:color w:val="000000"/>
                <w:sz w:val="18"/>
                <w:szCs w:val="18"/>
              </w:rPr>
            </w:pPr>
            <w:r w:rsidRPr="00A10027">
              <w:rPr>
                <w:rFonts w:hint="eastAsia"/>
                <w:color w:val="000000"/>
                <w:sz w:val="18"/>
                <w:szCs w:val="18"/>
              </w:rPr>
              <w:t>17</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4E4DC7E2" w14:textId="636DD80B" w:rsidR="00210FA1" w:rsidRPr="00A10027" w:rsidRDefault="00210FA1" w:rsidP="00793CAE">
            <w:pPr>
              <w:widowControl/>
              <w:rPr>
                <w:sz w:val="18"/>
                <w:szCs w:val="18"/>
              </w:rPr>
            </w:pPr>
            <w:r w:rsidRPr="00A10027">
              <w:rPr>
                <w:rFonts w:ascii="等线" w:eastAsia="等线" w:hAnsi="等线" w:hint="eastAsia"/>
                <w:color w:val="000000"/>
                <w:sz w:val="18"/>
                <w:szCs w:val="18"/>
              </w:rPr>
              <w:t>消防管网内临界态CO2的流动特性及相变规律研究</w:t>
            </w:r>
          </w:p>
        </w:tc>
        <w:tc>
          <w:tcPr>
            <w:tcW w:w="487" w:type="pct"/>
            <w:tcBorders>
              <w:top w:val="nil"/>
              <w:left w:val="nil"/>
              <w:bottom w:val="single" w:sz="4" w:space="0" w:color="000000"/>
              <w:right w:val="single" w:sz="4" w:space="0" w:color="auto"/>
            </w:tcBorders>
            <w:shd w:val="clear" w:color="auto" w:fill="auto"/>
            <w:vAlign w:val="center"/>
          </w:tcPr>
          <w:p w14:paraId="18FA0C29" w14:textId="08060866"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袁帅</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51B0EBE8" w14:textId="09447382"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4BB13951" w14:textId="4B81E813"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邱伊婕</w:t>
            </w:r>
          </w:p>
        </w:tc>
        <w:tc>
          <w:tcPr>
            <w:tcW w:w="766" w:type="pct"/>
            <w:tcBorders>
              <w:top w:val="nil"/>
              <w:left w:val="nil"/>
              <w:bottom w:val="single" w:sz="4" w:space="0" w:color="auto"/>
              <w:right w:val="single" w:sz="4" w:space="0" w:color="auto"/>
            </w:tcBorders>
            <w:shd w:val="clear" w:color="auto" w:fill="FFFFFF" w:themeFill="background1"/>
            <w:vAlign w:val="center"/>
          </w:tcPr>
          <w:p w14:paraId="68F0A9A5" w14:textId="645554EC" w:rsidR="00210FA1" w:rsidRPr="00A10027" w:rsidRDefault="00210FA1" w:rsidP="00793CAE">
            <w:pPr>
              <w:widowControl/>
              <w:jc w:val="center"/>
              <w:rPr>
                <w:sz w:val="18"/>
                <w:szCs w:val="18"/>
              </w:rPr>
            </w:pPr>
            <w:r>
              <w:rPr>
                <w:rFonts w:hint="eastAsia"/>
                <w:sz w:val="18"/>
                <w:szCs w:val="18"/>
              </w:rPr>
              <w:t>程远鹏</w:t>
            </w:r>
          </w:p>
        </w:tc>
      </w:tr>
      <w:tr w:rsidR="00210FA1" w:rsidRPr="00A10027" w14:paraId="17EBA970"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98726D7" w14:textId="77777777" w:rsidR="00210FA1" w:rsidRPr="00A10027" w:rsidRDefault="00210FA1" w:rsidP="00793CAE">
            <w:pPr>
              <w:widowControl/>
              <w:jc w:val="center"/>
              <w:rPr>
                <w:color w:val="000000"/>
                <w:sz w:val="18"/>
                <w:szCs w:val="18"/>
              </w:rPr>
            </w:pPr>
            <w:r w:rsidRPr="00A10027">
              <w:rPr>
                <w:rFonts w:hint="eastAsia"/>
                <w:color w:val="000000"/>
                <w:sz w:val="18"/>
                <w:szCs w:val="18"/>
              </w:rPr>
              <w:t>18</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10E9CFC3" w14:textId="53F08BBC" w:rsidR="00210FA1" w:rsidRPr="00A10027" w:rsidRDefault="00210FA1" w:rsidP="00793CAE">
            <w:pPr>
              <w:widowControl/>
              <w:rPr>
                <w:sz w:val="18"/>
                <w:szCs w:val="18"/>
              </w:rPr>
            </w:pPr>
            <w:r w:rsidRPr="00A10027">
              <w:rPr>
                <w:rFonts w:ascii="等线" w:eastAsia="等线" w:hAnsi="等线" w:hint="eastAsia"/>
                <w:color w:val="000000"/>
                <w:sz w:val="18"/>
                <w:szCs w:val="18"/>
              </w:rPr>
              <w:t>液态二氧化碳管道输送规律及隔热技术研究</w:t>
            </w:r>
          </w:p>
        </w:tc>
        <w:tc>
          <w:tcPr>
            <w:tcW w:w="487" w:type="pct"/>
            <w:tcBorders>
              <w:top w:val="nil"/>
              <w:left w:val="nil"/>
              <w:bottom w:val="single" w:sz="4" w:space="0" w:color="000000"/>
              <w:right w:val="single" w:sz="4" w:space="0" w:color="auto"/>
            </w:tcBorders>
            <w:shd w:val="clear" w:color="auto" w:fill="auto"/>
            <w:vAlign w:val="center"/>
          </w:tcPr>
          <w:p w14:paraId="74D43484" w14:textId="4E2D7F97"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周唯</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6C7F4637" w14:textId="5F318057"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0BEFB380" w14:textId="2263DF6E"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邱伊婕</w:t>
            </w:r>
          </w:p>
        </w:tc>
        <w:tc>
          <w:tcPr>
            <w:tcW w:w="766" w:type="pct"/>
            <w:tcBorders>
              <w:top w:val="nil"/>
              <w:left w:val="nil"/>
              <w:bottom w:val="single" w:sz="4" w:space="0" w:color="auto"/>
              <w:right w:val="single" w:sz="4" w:space="0" w:color="auto"/>
            </w:tcBorders>
            <w:shd w:val="clear" w:color="auto" w:fill="FFFFFF" w:themeFill="background1"/>
            <w:vAlign w:val="center"/>
          </w:tcPr>
          <w:p w14:paraId="05C5FF9C" w14:textId="38A7D846" w:rsidR="00210FA1" w:rsidRPr="00A10027" w:rsidRDefault="00210FA1" w:rsidP="00793CAE">
            <w:pPr>
              <w:widowControl/>
              <w:jc w:val="center"/>
              <w:rPr>
                <w:sz w:val="18"/>
                <w:szCs w:val="18"/>
              </w:rPr>
            </w:pPr>
            <w:r>
              <w:rPr>
                <w:rFonts w:hint="eastAsia"/>
                <w:sz w:val="18"/>
                <w:szCs w:val="18"/>
              </w:rPr>
              <w:t>程远鹏</w:t>
            </w:r>
          </w:p>
        </w:tc>
      </w:tr>
      <w:tr w:rsidR="00210FA1" w:rsidRPr="00A10027" w14:paraId="798F6EB0"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6CFF625" w14:textId="77777777" w:rsidR="00210FA1" w:rsidRPr="00A10027" w:rsidRDefault="00210FA1" w:rsidP="00793CAE">
            <w:pPr>
              <w:widowControl/>
              <w:jc w:val="center"/>
              <w:rPr>
                <w:color w:val="000000"/>
                <w:sz w:val="18"/>
                <w:szCs w:val="18"/>
              </w:rPr>
            </w:pPr>
            <w:r w:rsidRPr="00A10027">
              <w:rPr>
                <w:rFonts w:hint="eastAsia"/>
                <w:color w:val="000000"/>
                <w:sz w:val="18"/>
                <w:szCs w:val="18"/>
              </w:rPr>
              <w:t>19</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2B5B8" w14:textId="00A647DF" w:rsidR="00210FA1" w:rsidRPr="00A10027" w:rsidRDefault="00210FA1" w:rsidP="00793CAE">
            <w:pPr>
              <w:widowControl/>
              <w:rPr>
                <w:sz w:val="18"/>
                <w:szCs w:val="18"/>
              </w:rPr>
            </w:pPr>
            <w:r w:rsidRPr="00A10027">
              <w:rPr>
                <w:rFonts w:ascii="等线" w:eastAsia="等线" w:hAnsi="等线" w:hint="eastAsia"/>
                <w:color w:val="000000"/>
                <w:sz w:val="18"/>
                <w:szCs w:val="18"/>
              </w:rPr>
              <w:t>金属常见腐蚀形态及防腐措施</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55A22A3C" w14:textId="061FF0FC"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高胜天</w:t>
            </w:r>
            <w:proofErr w:type="gramEnd"/>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7ED01DF5" w14:textId="6BAD1A4F" w:rsidR="00210FA1" w:rsidRPr="00A10027" w:rsidRDefault="004D5AF6" w:rsidP="00793CAE">
            <w:pPr>
              <w:widowControl/>
              <w:jc w:val="center"/>
              <w:rPr>
                <w:sz w:val="18"/>
                <w:szCs w:val="18"/>
              </w:rPr>
            </w:pPr>
            <w:r>
              <w:rPr>
                <w:rFonts w:hint="eastAsia"/>
                <w:sz w:val="18"/>
                <w:szCs w:val="18"/>
              </w:rPr>
              <w:t>储运21702</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493B2A32" w14:textId="19BCE5FF"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史宝成</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7DCE974D" w14:textId="5380ACA3" w:rsidR="00210FA1" w:rsidRPr="00A10027" w:rsidRDefault="00210FA1" w:rsidP="00793CAE">
            <w:pPr>
              <w:widowControl/>
              <w:jc w:val="center"/>
              <w:rPr>
                <w:sz w:val="18"/>
                <w:szCs w:val="18"/>
              </w:rPr>
            </w:pPr>
            <w:r>
              <w:rPr>
                <w:rFonts w:hint="eastAsia"/>
                <w:sz w:val="18"/>
                <w:szCs w:val="18"/>
              </w:rPr>
              <w:t>李凌峰</w:t>
            </w:r>
          </w:p>
        </w:tc>
      </w:tr>
      <w:tr w:rsidR="00210FA1" w:rsidRPr="00A10027" w14:paraId="20222A71"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0E9650C0" w14:textId="77777777" w:rsidR="00210FA1" w:rsidRPr="00A10027" w:rsidRDefault="00210FA1" w:rsidP="00793CAE">
            <w:pPr>
              <w:widowControl/>
              <w:jc w:val="center"/>
              <w:rPr>
                <w:color w:val="000000"/>
                <w:sz w:val="18"/>
                <w:szCs w:val="18"/>
              </w:rPr>
            </w:pPr>
            <w:r w:rsidRPr="00A10027">
              <w:rPr>
                <w:rFonts w:hint="eastAsia"/>
                <w:color w:val="000000"/>
                <w:sz w:val="18"/>
                <w:szCs w:val="18"/>
              </w:rPr>
              <w:t>20</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37A47E23" w14:textId="6D089194" w:rsidR="00210FA1" w:rsidRPr="00A10027" w:rsidRDefault="00210FA1" w:rsidP="00793CAE">
            <w:pPr>
              <w:widowControl/>
              <w:rPr>
                <w:sz w:val="18"/>
                <w:szCs w:val="18"/>
              </w:rPr>
            </w:pPr>
            <w:proofErr w:type="gramStart"/>
            <w:r w:rsidRPr="00A10027">
              <w:rPr>
                <w:rFonts w:ascii="等线" w:eastAsia="等线" w:hAnsi="等线" w:hint="eastAsia"/>
                <w:color w:val="000000"/>
                <w:sz w:val="18"/>
                <w:szCs w:val="18"/>
              </w:rPr>
              <w:t>减氧空气</w:t>
            </w:r>
            <w:proofErr w:type="gramEnd"/>
            <w:r w:rsidRPr="00A10027">
              <w:rPr>
                <w:rFonts w:ascii="等线" w:eastAsia="等线" w:hAnsi="等线" w:hint="eastAsia"/>
                <w:color w:val="000000"/>
                <w:sz w:val="18"/>
                <w:szCs w:val="18"/>
              </w:rPr>
              <w:t>驱注入工艺流程初步设计</w:t>
            </w:r>
          </w:p>
        </w:tc>
        <w:tc>
          <w:tcPr>
            <w:tcW w:w="487" w:type="pct"/>
            <w:tcBorders>
              <w:top w:val="nil"/>
              <w:left w:val="nil"/>
              <w:bottom w:val="single" w:sz="4" w:space="0" w:color="000000"/>
              <w:right w:val="single" w:sz="4" w:space="0" w:color="auto"/>
            </w:tcBorders>
            <w:shd w:val="clear" w:color="auto" w:fill="auto"/>
            <w:vAlign w:val="center"/>
          </w:tcPr>
          <w:p w14:paraId="3C87DAE2" w14:textId="7CC5D57A"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何齐周</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1B52C3F3" w14:textId="21486F31"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42E4E598" w14:textId="21D2494D"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史宝成</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6248DBB9" w14:textId="744648D3" w:rsidR="00210FA1" w:rsidRPr="00A10027" w:rsidRDefault="00210FA1" w:rsidP="00793CAE">
            <w:pPr>
              <w:widowControl/>
              <w:jc w:val="center"/>
              <w:rPr>
                <w:sz w:val="18"/>
                <w:szCs w:val="18"/>
              </w:rPr>
            </w:pPr>
            <w:r>
              <w:rPr>
                <w:rFonts w:hint="eastAsia"/>
                <w:sz w:val="18"/>
                <w:szCs w:val="18"/>
              </w:rPr>
              <w:t>李凌峰</w:t>
            </w:r>
          </w:p>
        </w:tc>
      </w:tr>
      <w:tr w:rsidR="00210FA1" w:rsidRPr="00A10027" w14:paraId="24222CB8"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59C2E98C" w14:textId="77777777" w:rsidR="00210FA1" w:rsidRPr="00A10027" w:rsidRDefault="00210FA1" w:rsidP="00793CAE">
            <w:pPr>
              <w:widowControl/>
              <w:jc w:val="center"/>
              <w:rPr>
                <w:color w:val="000000"/>
                <w:sz w:val="18"/>
                <w:szCs w:val="18"/>
              </w:rPr>
            </w:pPr>
            <w:r w:rsidRPr="00A10027">
              <w:rPr>
                <w:rFonts w:hint="eastAsia"/>
                <w:color w:val="000000"/>
                <w:sz w:val="18"/>
                <w:szCs w:val="18"/>
              </w:rPr>
              <w:t>21</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2586780D" w14:textId="093C5D05" w:rsidR="00210FA1" w:rsidRPr="00A10027" w:rsidRDefault="00210FA1" w:rsidP="00793CAE">
            <w:pPr>
              <w:widowControl/>
              <w:rPr>
                <w:sz w:val="18"/>
                <w:szCs w:val="18"/>
              </w:rPr>
            </w:pPr>
            <w:proofErr w:type="gramStart"/>
            <w:r w:rsidRPr="00A10027">
              <w:rPr>
                <w:rFonts w:ascii="等线" w:eastAsia="等线" w:hAnsi="等线" w:hint="eastAsia"/>
                <w:color w:val="000000"/>
                <w:sz w:val="18"/>
                <w:szCs w:val="18"/>
              </w:rPr>
              <w:t>减氧空气</w:t>
            </w:r>
            <w:proofErr w:type="gramEnd"/>
            <w:r w:rsidRPr="00A10027">
              <w:rPr>
                <w:rFonts w:ascii="等线" w:eastAsia="等线" w:hAnsi="等线" w:hint="eastAsia"/>
                <w:color w:val="000000"/>
                <w:sz w:val="18"/>
                <w:szCs w:val="18"/>
              </w:rPr>
              <w:t>驱地面集输工艺初步设计</w:t>
            </w:r>
          </w:p>
        </w:tc>
        <w:tc>
          <w:tcPr>
            <w:tcW w:w="487" w:type="pct"/>
            <w:tcBorders>
              <w:top w:val="nil"/>
              <w:left w:val="nil"/>
              <w:bottom w:val="single" w:sz="4" w:space="0" w:color="000000"/>
              <w:right w:val="single" w:sz="4" w:space="0" w:color="auto"/>
            </w:tcBorders>
            <w:shd w:val="clear" w:color="auto" w:fill="auto"/>
            <w:noWrap/>
            <w:vAlign w:val="center"/>
          </w:tcPr>
          <w:p w14:paraId="32B85C8C" w14:textId="6BC933D3"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李晓燕</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5C46586F" w14:textId="34BC9BA0" w:rsidR="00210FA1" w:rsidRPr="00A10027" w:rsidRDefault="004D5AF6" w:rsidP="00793CAE">
            <w:pPr>
              <w:widowControl/>
              <w:jc w:val="center"/>
              <w:rPr>
                <w:sz w:val="18"/>
                <w:szCs w:val="18"/>
              </w:rPr>
            </w:pPr>
            <w:r>
              <w:rPr>
                <w:rFonts w:hint="eastAsia"/>
                <w:sz w:val="18"/>
                <w:szCs w:val="18"/>
              </w:rPr>
              <w:t>储运21702</w:t>
            </w:r>
          </w:p>
        </w:tc>
        <w:tc>
          <w:tcPr>
            <w:tcW w:w="557" w:type="pct"/>
            <w:tcBorders>
              <w:top w:val="nil"/>
              <w:left w:val="nil"/>
              <w:bottom w:val="single" w:sz="4" w:space="0" w:color="000000"/>
              <w:right w:val="single" w:sz="4" w:space="0" w:color="000000"/>
            </w:tcBorders>
            <w:shd w:val="clear" w:color="auto" w:fill="auto"/>
            <w:vAlign w:val="center"/>
          </w:tcPr>
          <w:p w14:paraId="65C327D2" w14:textId="74EDA7AC"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史宝成</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0ADB8FA4" w14:textId="4764AC54" w:rsidR="00210FA1" w:rsidRPr="00A10027" w:rsidRDefault="00210FA1" w:rsidP="00793CAE">
            <w:pPr>
              <w:widowControl/>
              <w:jc w:val="center"/>
              <w:rPr>
                <w:sz w:val="18"/>
                <w:szCs w:val="18"/>
              </w:rPr>
            </w:pPr>
            <w:r>
              <w:rPr>
                <w:rFonts w:hint="eastAsia"/>
                <w:sz w:val="18"/>
                <w:szCs w:val="18"/>
              </w:rPr>
              <w:t>李凌峰</w:t>
            </w:r>
          </w:p>
        </w:tc>
      </w:tr>
      <w:tr w:rsidR="00210FA1" w:rsidRPr="00A10027" w14:paraId="3F3157FE" w14:textId="77777777" w:rsidTr="00210FA1">
        <w:trPr>
          <w:trHeight w:val="2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E1A53C7" w14:textId="77777777" w:rsidR="00210FA1" w:rsidRPr="00A10027" w:rsidRDefault="00210FA1" w:rsidP="00793CAE">
            <w:pPr>
              <w:widowControl/>
              <w:jc w:val="center"/>
              <w:rPr>
                <w:color w:val="000000"/>
                <w:sz w:val="18"/>
                <w:szCs w:val="18"/>
              </w:rPr>
            </w:pPr>
            <w:r w:rsidRPr="00A10027">
              <w:rPr>
                <w:rFonts w:hint="eastAsia"/>
                <w:color w:val="000000"/>
                <w:sz w:val="18"/>
                <w:szCs w:val="18"/>
              </w:rPr>
              <w:t>22</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630CD753" w14:textId="4E388531" w:rsidR="00210FA1" w:rsidRPr="00A10027" w:rsidRDefault="00210FA1" w:rsidP="00793CAE">
            <w:pPr>
              <w:widowControl/>
              <w:rPr>
                <w:sz w:val="18"/>
                <w:szCs w:val="18"/>
              </w:rPr>
            </w:pPr>
            <w:r w:rsidRPr="00A10027">
              <w:rPr>
                <w:rFonts w:ascii="等线" w:eastAsia="等线" w:hAnsi="等线" w:hint="eastAsia"/>
                <w:color w:val="000000"/>
                <w:sz w:val="18"/>
                <w:szCs w:val="18"/>
              </w:rPr>
              <w:t>天然气管道减阻剂性能评价实验设计</w:t>
            </w:r>
          </w:p>
        </w:tc>
        <w:tc>
          <w:tcPr>
            <w:tcW w:w="487" w:type="pct"/>
            <w:tcBorders>
              <w:top w:val="nil"/>
              <w:left w:val="nil"/>
              <w:bottom w:val="single" w:sz="4" w:space="0" w:color="000000"/>
              <w:right w:val="single" w:sz="4" w:space="0" w:color="auto"/>
            </w:tcBorders>
            <w:shd w:val="clear" w:color="auto" w:fill="auto"/>
            <w:vAlign w:val="center"/>
          </w:tcPr>
          <w:p w14:paraId="7EAD89C7" w14:textId="695A7A05"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李晓煜</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35322E62" w14:textId="1E26FC3B"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628B9672" w14:textId="2D126179"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史宝成</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201776B2" w14:textId="7C33FF15" w:rsidR="00210FA1" w:rsidRPr="00A10027" w:rsidRDefault="00210FA1" w:rsidP="00793CAE">
            <w:pPr>
              <w:widowControl/>
              <w:jc w:val="center"/>
              <w:rPr>
                <w:sz w:val="18"/>
                <w:szCs w:val="18"/>
              </w:rPr>
            </w:pPr>
            <w:r>
              <w:rPr>
                <w:rFonts w:hint="eastAsia"/>
                <w:sz w:val="18"/>
                <w:szCs w:val="18"/>
              </w:rPr>
              <w:t>李凌峰</w:t>
            </w:r>
          </w:p>
        </w:tc>
      </w:tr>
      <w:tr w:rsidR="00210FA1" w:rsidRPr="00A10027" w14:paraId="2010B8F1"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63097021" w14:textId="77777777" w:rsidR="00210FA1" w:rsidRPr="00A10027" w:rsidRDefault="00210FA1" w:rsidP="00793CAE">
            <w:pPr>
              <w:widowControl/>
              <w:jc w:val="center"/>
              <w:rPr>
                <w:color w:val="000000"/>
                <w:sz w:val="18"/>
                <w:szCs w:val="18"/>
              </w:rPr>
            </w:pPr>
            <w:r w:rsidRPr="00A10027">
              <w:rPr>
                <w:rFonts w:hint="eastAsia"/>
                <w:color w:val="000000"/>
                <w:sz w:val="18"/>
                <w:szCs w:val="18"/>
              </w:rPr>
              <w:t>23</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7C1F9F6A" w14:textId="0312A238" w:rsidR="00210FA1" w:rsidRPr="00A10027" w:rsidRDefault="00210FA1" w:rsidP="00793CAE">
            <w:pPr>
              <w:widowControl/>
              <w:rPr>
                <w:sz w:val="18"/>
                <w:szCs w:val="18"/>
              </w:rPr>
            </w:pPr>
            <w:r w:rsidRPr="00A10027">
              <w:rPr>
                <w:rFonts w:ascii="等线" w:eastAsia="等线" w:hAnsi="等线" w:hint="eastAsia"/>
                <w:color w:val="000000"/>
                <w:sz w:val="18"/>
                <w:szCs w:val="18"/>
              </w:rPr>
              <w:t>油井集输系统管线腐蚀特性实验研究</w:t>
            </w:r>
          </w:p>
        </w:tc>
        <w:tc>
          <w:tcPr>
            <w:tcW w:w="487" w:type="pct"/>
            <w:tcBorders>
              <w:top w:val="nil"/>
              <w:left w:val="nil"/>
              <w:bottom w:val="single" w:sz="4" w:space="0" w:color="000000"/>
              <w:right w:val="single" w:sz="4" w:space="0" w:color="auto"/>
            </w:tcBorders>
            <w:shd w:val="clear" w:color="auto" w:fill="auto"/>
            <w:vAlign w:val="center"/>
          </w:tcPr>
          <w:p w14:paraId="6433A841" w14:textId="7CE5E17B"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彭成栋</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997FEB2" w14:textId="0BF3C139"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2CCAC478" w14:textId="15B205DF"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史宝成</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79DFF6EC" w14:textId="71CDD065" w:rsidR="00210FA1" w:rsidRPr="00A10027" w:rsidRDefault="00210FA1" w:rsidP="00793CAE">
            <w:pPr>
              <w:widowControl/>
              <w:jc w:val="center"/>
              <w:rPr>
                <w:sz w:val="18"/>
                <w:szCs w:val="18"/>
              </w:rPr>
            </w:pPr>
            <w:r>
              <w:rPr>
                <w:rFonts w:hint="eastAsia"/>
                <w:sz w:val="18"/>
                <w:szCs w:val="18"/>
              </w:rPr>
              <w:t>李凌峰</w:t>
            </w:r>
          </w:p>
        </w:tc>
      </w:tr>
      <w:tr w:rsidR="00210FA1" w:rsidRPr="00A10027" w14:paraId="57009F7C"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C93BD1C" w14:textId="77777777" w:rsidR="00210FA1" w:rsidRPr="00A10027" w:rsidRDefault="00210FA1" w:rsidP="00793CAE">
            <w:pPr>
              <w:widowControl/>
              <w:jc w:val="center"/>
              <w:rPr>
                <w:color w:val="000000"/>
                <w:sz w:val="18"/>
                <w:szCs w:val="18"/>
              </w:rPr>
            </w:pPr>
            <w:r w:rsidRPr="00A10027">
              <w:rPr>
                <w:rFonts w:hint="eastAsia"/>
                <w:color w:val="000000"/>
                <w:sz w:val="18"/>
                <w:szCs w:val="18"/>
              </w:rPr>
              <w:t>24</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0ACAA08F" w14:textId="479F5FAB" w:rsidR="00210FA1" w:rsidRPr="00A10027" w:rsidRDefault="00210FA1" w:rsidP="00793CAE">
            <w:pPr>
              <w:widowControl/>
              <w:rPr>
                <w:sz w:val="18"/>
                <w:szCs w:val="18"/>
              </w:rPr>
            </w:pPr>
            <w:r w:rsidRPr="00A10027">
              <w:rPr>
                <w:rFonts w:ascii="等线" w:eastAsia="等线" w:hAnsi="等线" w:hint="eastAsia"/>
                <w:color w:val="000000"/>
                <w:sz w:val="18"/>
                <w:szCs w:val="18"/>
              </w:rPr>
              <w:t>T型管内冷热油水两相掺混特性研究</w:t>
            </w:r>
          </w:p>
        </w:tc>
        <w:tc>
          <w:tcPr>
            <w:tcW w:w="487" w:type="pct"/>
            <w:tcBorders>
              <w:top w:val="nil"/>
              <w:left w:val="nil"/>
              <w:bottom w:val="single" w:sz="4" w:space="0" w:color="000000"/>
              <w:right w:val="single" w:sz="4" w:space="0" w:color="auto"/>
            </w:tcBorders>
            <w:shd w:val="clear" w:color="auto" w:fill="auto"/>
            <w:noWrap/>
            <w:vAlign w:val="center"/>
          </w:tcPr>
          <w:p w14:paraId="1A7E4912" w14:textId="482610AB"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赵磊</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7DEDA491" w14:textId="72DE6937"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79C5F713" w14:textId="1FF465AF"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史宝成</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3AA4954E" w14:textId="7FC0B7FC" w:rsidR="00210FA1" w:rsidRPr="00A10027" w:rsidRDefault="00210FA1" w:rsidP="00793CAE">
            <w:pPr>
              <w:widowControl/>
              <w:jc w:val="center"/>
              <w:rPr>
                <w:sz w:val="18"/>
                <w:szCs w:val="18"/>
              </w:rPr>
            </w:pPr>
            <w:r>
              <w:rPr>
                <w:rFonts w:hint="eastAsia"/>
                <w:sz w:val="18"/>
                <w:szCs w:val="18"/>
              </w:rPr>
              <w:t>李凌峰</w:t>
            </w:r>
          </w:p>
        </w:tc>
      </w:tr>
      <w:tr w:rsidR="00210FA1" w:rsidRPr="00A10027" w14:paraId="7FB4378B" w14:textId="77777777" w:rsidTr="00210FA1">
        <w:trPr>
          <w:trHeight w:val="3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DF34332" w14:textId="77777777" w:rsidR="00210FA1" w:rsidRPr="00A10027" w:rsidRDefault="00210FA1" w:rsidP="00793CAE">
            <w:pPr>
              <w:widowControl/>
              <w:jc w:val="center"/>
              <w:rPr>
                <w:color w:val="000000"/>
                <w:sz w:val="18"/>
                <w:szCs w:val="18"/>
              </w:rPr>
            </w:pPr>
            <w:r w:rsidRPr="00A10027">
              <w:rPr>
                <w:rFonts w:hint="eastAsia"/>
                <w:color w:val="000000"/>
                <w:sz w:val="18"/>
                <w:szCs w:val="18"/>
              </w:rPr>
              <w:t>25</w:t>
            </w:r>
          </w:p>
        </w:tc>
        <w:tc>
          <w:tcPr>
            <w:tcW w:w="2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65A544" w14:textId="696BDB18" w:rsidR="00210FA1" w:rsidRPr="00A10027" w:rsidRDefault="00210FA1" w:rsidP="00793CAE">
            <w:pPr>
              <w:widowControl/>
              <w:rPr>
                <w:sz w:val="18"/>
                <w:szCs w:val="18"/>
              </w:rPr>
            </w:pPr>
            <w:proofErr w:type="gramStart"/>
            <w:r w:rsidRPr="00A10027">
              <w:rPr>
                <w:rFonts w:ascii="等线" w:eastAsia="等线" w:hAnsi="等线" w:hint="eastAsia"/>
                <w:color w:val="000000"/>
                <w:sz w:val="18"/>
                <w:szCs w:val="18"/>
              </w:rPr>
              <w:t>醇胺法脱除</w:t>
            </w:r>
            <w:proofErr w:type="gramEnd"/>
            <w:r w:rsidRPr="00A10027">
              <w:rPr>
                <w:rFonts w:ascii="等线" w:eastAsia="等线" w:hAnsi="等线" w:hint="eastAsia"/>
                <w:color w:val="000000"/>
                <w:sz w:val="18"/>
                <w:szCs w:val="18"/>
              </w:rPr>
              <w:t>天然气中硫化氢的模拟研究</w:t>
            </w:r>
          </w:p>
        </w:tc>
        <w:tc>
          <w:tcPr>
            <w:tcW w:w="487" w:type="pct"/>
            <w:tcBorders>
              <w:top w:val="single" w:sz="4" w:space="0" w:color="000000"/>
              <w:left w:val="nil"/>
              <w:bottom w:val="single" w:sz="4" w:space="0" w:color="000000"/>
              <w:right w:val="single" w:sz="4" w:space="0" w:color="auto"/>
            </w:tcBorders>
            <w:shd w:val="clear" w:color="auto" w:fill="auto"/>
            <w:vAlign w:val="center"/>
          </w:tcPr>
          <w:p w14:paraId="3E81DBD9" w14:textId="69C11D6E"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边汉青</w:t>
            </w:r>
          </w:p>
        </w:tc>
        <w:tc>
          <w:tcPr>
            <w:tcW w:w="557" w:type="pct"/>
            <w:tcBorders>
              <w:top w:val="single" w:sz="4" w:space="0" w:color="000000"/>
              <w:left w:val="single" w:sz="4" w:space="0" w:color="auto"/>
              <w:bottom w:val="single" w:sz="4" w:space="0" w:color="000000"/>
              <w:right w:val="single" w:sz="4" w:space="0" w:color="000000"/>
            </w:tcBorders>
            <w:shd w:val="clear" w:color="auto" w:fill="auto"/>
            <w:vAlign w:val="center"/>
          </w:tcPr>
          <w:p w14:paraId="5BE40C31" w14:textId="4EA46AB3" w:rsidR="00210FA1" w:rsidRPr="00A10027" w:rsidRDefault="007C4CF6" w:rsidP="00793CAE">
            <w:pPr>
              <w:widowControl/>
              <w:jc w:val="center"/>
              <w:rPr>
                <w:sz w:val="18"/>
                <w:szCs w:val="18"/>
              </w:rPr>
            </w:pPr>
            <w:r>
              <w:rPr>
                <w:rFonts w:hint="eastAsia"/>
                <w:sz w:val="18"/>
                <w:szCs w:val="18"/>
              </w:rPr>
              <w:t>储运21703</w:t>
            </w:r>
          </w:p>
        </w:tc>
        <w:tc>
          <w:tcPr>
            <w:tcW w:w="557" w:type="pct"/>
            <w:tcBorders>
              <w:top w:val="single" w:sz="4" w:space="0" w:color="000000"/>
              <w:left w:val="nil"/>
              <w:bottom w:val="single" w:sz="4" w:space="0" w:color="000000"/>
              <w:right w:val="single" w:sz="4" w:space="0" w:color="000000"/>
            </w:tcBorders>
            <w:shd w:val="clear" w:color="auto" w:fill="auto"/>
            <w:vAlign w:val="center"/>
          </w:tcPr>
          <w:p w14:paraId="16DBEBE0" w14:textId="4A4BE02D"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张引弟</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0DF4B443" w14:textId="1F5F4425" w:rsidR="00210FA1" w:rsidRPr="00A10027" w:rsidRDefault="00210FA1" w:rsidP="00793CAE">
            <w:pPr>
              <w:widowControl/>
              <w:jc w:val="center"/>
              <w:rPr>
                <w:sz w:val="18"/>
                <w:szCs w:val="18"/>
              </w:rPr>
            </w:pPr>
            <w:r>
              <w:rPr>
                <w:rFonts w:hint="eastAsia"/>
                <w:sz w:val="18"/>
                <w:szCs w:val="18"/>
              </w:rPr>
              <w:t>郭志阳</w:t>
            </w:r>
          </w:p>
        </w:tc>
      </w:tr>
      <w:tr w:rsidR="00210FA1" w:rsidRPr="00A10027" w14:paraId="0AFDB253"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FC3BB18" w14:textId="77777777" w:rsidR="00210FA1" w:rsidRPr="00A10027" w:rsidRDefault="00210FA1" w:rsidP="00793CAE">
            <w:pPr>
              <w:widowControl/>
              <w:jc w:val="center"/>
              <w:rPr>
                <w:color w:val="000000"/>
                <w:sz w:val="18"/>
                <w:szCs w:val="18"/>
              </w:rPr>
            </w:pPr>
            <w:r w:rsidRPr="00A10027">
              <w:rPr>
                <w:rFonts w:hint="eastAsia"/>
                <w:color w:val="000000"/>
                <w:sz w:val="18"/>
                <w:szCs w:val="18"/>
              </w:rPr>
              <w:t>26</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52ED5B43" w14:textId="0F88387B" w:rsidR="00210FA1" w:rsidRPr="00A10027" w:rsidRDefault="00210FA1" w:rsidP="00793CAE">
            <w:pPr>
              <w:widowControl/>
              <w:rPr>
                <w:sz w:val="18"/>
                <w:szCs w:val="18"/>
              </w:rPr>
            </w:pPr>
            <w:r w:rsidRPr="00A10027">
              <w:rPr>
                <w:rFonts w:ascii="等线" w:eastAsia="等线" w:hAnsi="等线" w:hint="eastAsia"/>
                <w:color w:val="000000"/>
                <w:sz w:val="18"/>
                <w:szCs w:val="18"/>
              </w:rPr>
              <w:t>长输管道沿线地质灾害破坏与无人机定位预测研究</w:t>
            </w:r>
          </w:p>
        </w:tc>
        <w:tc>
          <w:tcPr>
            <w:tcW w:w="487" w:type="pct"/>
            <w:tcBorders>
              <w:top w:val="nil"/>
              <w:left w:val="nil"/>
              <w:bottom w:val="single" w:sz="4" w:space="0" w:color="000000"/>
              <w:right w:val="single" w:sz="4" w:space="0" w:color="auto"/>
            </w:tcBorders>
            <w:shd w:val="clear" w:color="auto" w:fill="auto"/>
            <w:vAlign w:val="center"/>
          </w:tcPr>
          <w:p w14:paraId="76D3077B" w14:textId="77EB86D2"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高绪东</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6E51AE2C" w14:textId="149E32B1" w:rsidR="00210FA1" w:rsidRPr="00A10027" w:rsidRDefault="007C4CF6" w:rsidP="00793CAE">
            <w:pPr>
              <w:widowControl/>
              <w:jc w:val="center"/>
              <w:rPr>
                <w:sz w:val="18"/>
                <w:szCs w:val="18"/>
              </w:rPr>
            </w:pPr>
            <w:r>
              <w:rPr>
                <w:rFonts w:hint="eastAsia"/>
                <w:sz w:val="18"/>
                <w:szCs w:val="18"/>
              </w:rPr>
              <w:t>储运21703</w:t>
            </w:r>
          </w:p>
        </w:tc>
        <w:tc>
          <w:tcPr>
            <w:tcW w:w="557" w:type="pct"/>
            <w:tcBorders>
              <w:top w:val="nil"/>
              <w:left w:val="nil"/>
              <w:bottom w:val="single" w:sz="4" w:space="0" w:color="000000"/>
              <w:right w:val="single" w:sz="4" w:space="0" w:color="000000"/>
            </w:tcBorders>
            <w:shd w:val="clear" w:color="auto" w:fill="auto"/>
            <w:vAlign w:val="center"/>
          </w:tcPr>
          <w:p w14:paraId="18D2FA57" w14:textId="3CF3C176"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张引弟</w:t>
            </w:r>
            <w:proofErr w:type="gramEnd"/>
          </w:p>
        </w:tc>
        <w:tc>
          <w:tcPr>
            <w:tcW w:w="766" w:type="pct"/>
            <w:tcBorders>
              <w:top w:val="nil"/>
              <w:left w:val="nil"/>
              <w:bottom w:val="single" w:sz="4" w:space="0" w:color="auto"/>
              <w:right w:val="single" w:sz="4" w:space="0" w:color="auto"/>
            </w:tcBorders>
            <w:shd w:val="clear" w:color="auto" w:fill="FFFFFF" w:themeFill="background1"/>
            <w:vAlign w:val="center"/>
          </w:tcPr>
          <w:p w14:paraId="70DA8A6F" w14:textId="700C6DD6" w:rsidR="00210FA1" w:rsidRPr="00A10027" w:rsidRDefault="00210FA1" w:rsidP="00793CAE">
            <w:pPr>
              <w:widowControl/>
              <w:jc w:val="center"/>
              <w:rPr>
                <w:sz w:val="18"/>
                <w:szCs w:val="18"/>
              </w:rPr>
            </w:pPr>
            <w:r>
              <w:rPr>
                <w:rFonts w:hint="eastAsia"/>
                <w:sz w:val="18"/>
                <w:szCs w:val="18"/>
              </w:rPr>
              <w:t>郭志阳</w:t>
            </w:r>
          </w:p>
        </w:tc>
      </w:tr>
      <w:tr w:rsidR="00210FA1" w:rsidRPr="00A10027" w14:paraId="47B983E5" w14:textId="77777777" w:rsidTr="00210FA1">
        <w:trPr>
          <w:trHeight w:val="30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41AEC024" w14:textId="77777777" w:rsidR="00210FA1" w:rsidRPr="00A10027" w:rsidRDefault="00210FA1" w:rsidP="00793CAE">
            <w:pPr>
              <w:widowControl/>
              <w:jc w:val="center"/>
              <w:rPr>
                <w:color w:val="000000"/>
                <w:sz w:val="18"/>
                <w:szCs w:val="18"/>
              </w:rPr>
            </w:pPr>
            <w:r w:rsidRPr="00A10027">
              <w:rPr>
                <w:rFonts w:hint="eastAsia"/>
                <w:color w:val="000000"/>
                <w:sz w:val="18"/>
                <w:szCs w:val="18"/>
              </w:rPr>
              <w:t>27</w:t>
            </w:r>
          </w:p>
        </w:tc>
        <w:tc>
          <w:tcPr>
            <w:tcW w:w="2298" w:type="pct"/>
            <w:tcBorders>
              <w:top w:val="nil"/>
              <w:left w:val="single" w:sz="4" w:space="0" w:color="000000"/>
              <w:bottom w:val="single" w:sz="4" w:space="0" w:color="000000"/>
              <w:right w:val="single" w:sz="4" w:space="0" w:color="000000"/>
            </w:tcBorders>
            <w:shd w:val="clear" w:color="auto" w:fill="auto"/>
            <w:noWrap/>
            <w:vAlign w:val="center"/>
          </w:tcPr>
          <w:p w14:paraId="680E0270" w14:textId="14FAA3AA" w:rsidR="00210FA1" w:rsidRPr="00A10027" w:rsidRDefault="00210FA1" w:rsidP="00793CAE">
            <w:pPr>
              <w:widowControl/>
              <w:rPr>
                <w:sz w:val="18"/>
                <w:szCs w:val="18"/>
              </w:rPr>
            </w:pPr>
            <w:r w:rsidRPr="00A10027">
              <w:rPr>
                <w:rFonts w:ascii="等线" w:eastAsia="等线" w:hAnsi="等线" w:hint="eastAsia"/>
                <w:color w:val="000000"/>
                <w:sz w:val="18"/>
                <w:szCs w:val="18"/>
              </w:rPr>
              <w:t>通过</w:t>
            </w:r>
            <w:proofErr w:type="spellStart"/>
            <w:r w:rsidRPr="00A10027">
              <w:rPr>
                <w:rFonts w:ascii="等线" w:eastAsia="等线" w:hAnsi="等线" w:hint="eastAsia"/>
                <w:color w:val="000000"/>
                <w:sz w:val="18"/>
                <w:szCs w:val="18"/>
              </w:rPr>
              <w:t>Hysys</w:t>
            </w:r>
            <w:proofErr w:type="spellEnd"/>
            <w:r w:rsidRPr="00A10027">
              <w:rPr>
                <w:rFonts w:ascii="等线" w:eastAsia="等线" w:hAnsi="等线" w:hint="eastAsia"/>
                <w:color w:val="000000"/>
                <w:sz w:val="18"/>
                <w:szCs w:val="18"/>
              </w:rPr>
              <w:t>对天然气水合物进行预测防治</w:t>
            </w:r>
          </w:p>
        </w:tc>
        <w:tc>
          <w:tcPr>
            <w:tcW w:w="487" w:type="pct"/>
            <w:tcBorders>
              <w:top w:val="nil"/>
              <w:left w:val="nil"/>
              <w:bottom w:val="single" w:sz="4" w:space="0" w:color="000000"/>
              <w:right w:val="single" w:sz="4" w:space="0" w:color="auto"/>
            </w:tcBorders>
            <w:shd w:val="clear" w:color="auto" w:fill="auto"/>
            <w:noWrap/>
            <w:vAlign w:val="center"/>
          </w:tcPr>
          <w:p w14:paraId="7C8068F6" w14:textId="6E657889"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刘雨桐</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7641EFBE" w14:textId="2CE16D79"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6547A33F" w14:textId="03192235"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张引弟</w:t>
            </w:r>
            <w:proofErr w:type="gramEnd"/>
          </w:p>
        </w:tc>
        <w:tc>
          <w:tcPr>
            <w:tcW w:w="766" w:type="pct"/>
            <w:tcBorders>
              <w:top w:val="nil"/>
              <w:left w:val="nil"/>
              <w:bottom w:val="single" w:sz="4" w:space="0" w:color="auto"/>
              <w:right w:val="single" w:sz="4" w:space="0" w:color="auto"/>
            </w:tcBorders>
            <w:shd w:val="clear" w:color="auto" w:fill="FFFFFF" w:themeFill="background1"/>
            <w:noWrap/>
            <w:vAlign w:val="center"/>
          </w:tcPr>
          <w:p w14:paraId="084E87B9" w14:textId="27DEAC38" w:rsidR="00210FA1" w:rsidRPr="00A10027" w:rsidRDefault="00210FA1" w:rsidP="00793CAE">
            <w:pPr>
              <w:widowControl/>
              <w:jc w:val="center"/>
              <w:rPr>
                <w:sz w:val="18"/>
                <w:szCs w:val="18"/>
              </w:rPr>
            </w:pPr>
            <w:r>
              <w:rPr>
                <w:rFonts w:hint="eastAsia"/>
                <w:sz w:val="18"/>
                <w:szCs w:val="18"/>
              </w:rPr>
              <w:t>郭志阳</w:t>
            </w:r>
          </w:p>
        </w:tc>
      </w:tr>
      <w:tr w:rsidR="00210FA1" w:rsidRPr="00A10027" w14:paraId="60087DB2" w14:textId="77777777" w:rsidTr="00210FA1">
        <w:trPr>
          <w:trHeight w:val="300"/>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5D12B" w14:textId="77777777" w:rsidR="00210FA1" w:rsidRPr="00A10027" w:rsidRDefault="00210FA1" w:rsidP="00793CAE">
            <w:pPr>
              <w:widowControl/>
              <w:jc w:val="center"/>
              <w:rPr>
                <w:color w:val="000000"/>
                <w:sz w:val="18"/>
                <w:szCs w:val="18"/>
              </w:rPr>
            </w:pPr>
            <w:r w:rsidRPr="00A10027">
              <w:rPr>
                <w:rFonts w:hint="eastAsia"/>
                <w:color w:val="000000"/>
                <w:sz w:val="18"/>
                <w:szCs w:val="18"/>
              </w:rPr>
              <w:t>28</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01362475" w14:textId="0FBEA46E" w:rsidR="00210FA1" w:rsidRPr="00A10027" w:rsidRDefault="00210FA1" w:rsidP="00793CAE">
            <w:pPr>
              <w:widowControl/>
              <w:rPr>
                <w:sz w:val="18"/>
                <w:szCs w:val="18"/>
              </w:rPr>
            </w:pPr>
            <w:r w:rsidRPr="00A10027">
              <w:rPr>
                <w:rFonts w:ascii="等线" w:eastAsia="等线" w:hAnsi="等线" w:hint="eastAsia"/>
                <w:color w:val="000000"/>
                <w:sz w:val="18"/>
                <w:szCs w:val="18"/>
              </w:rPr>
              <w:t>CO2/H2O对碳氢燃料燃烧碳烟生成过程的作用机制研究</w:t>
            </w:r>
          </w:p>
        </w:tc>
        <w:tc>
          <w:tcPr>
            <w:tcW w:w="487" w:type="pct"/>
            <w:tcBorders>
              <w:top w:val="nil"/>
              <w:left w:val="nil"/>
              <w:bottom w:val="single" w:sz="4" w:space="0" w:color="000000"/>
              <w:right w:val="single" w:sz="4" w:space="0" w:color="auto"/>
            </w:tcBorders>
            <w:shd w:val="clear" w:color="auto" w:fill="auto"/>
            <w:vAlign w:val="center"/>
          </w:tcPr>
          <w:p w14:paraId="15215B12" w14:textId="1FB6D798"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阙江鹏</w:t>
            </w:r>
            <w:proofErr w:type="gramEnd"/>
          </w:p>
        </w:tc>
        <w:tc>
          <w:tcPr>
            <w:tcW w:w="557" w:type="pct"/>
            <w:tcBorders>
              <w:top w:val="nil"/>
              <w:left w:val="single" w:sz="4" w:space="0" w:color="auto"/>
              <w:bottom w:val="single" w:sz="4" w:space="0" w:color="000000"/>
              <w:right w:val="single" w:sz="4" w:space="0" w:color="000000"/>
            </w:tcBorders>
            <w:shd w:val="clear" w:color="auto" w:fill="auto"/>
            <w:vAlign w:val="center"/>
          </w:tcPr>
          <w:p w14:paraId="766F2887" w14:textId="58A73182" w:rsidR="00210FA1" w:rsidRPr="00A10027" w:rsidRDefault="0022315F" w:rsidP="00793CAE">
            <w:pPr>
              <w:widowControl/>
              <w:jc w:val="center"/>
              <w:rPr>
                <w:sz w:val="18"/>
                <w:szCs w:val="18"/>
              </w:rPr>
            </w:pPr>
            <w:r>
              <w:rPr>
                <w:rFonts w:hint="eastAsia"/>
                <w:sz w:val="18"/>
                <w:szCs w:val="18"/>
              </w:rPr>
              <w:t>储运21701</w:t>
            </w:r>
          </w:p>
        </w:tc>
        <w:tc>
          <w:tcPr>
            <w:tcW w:w="557" w:type="pct"/>
            <w:tcBorders>
              <w:top w:val="nil"/>
              <w:left w:val="nil"/>
              <w:bottom w:val="single" w:sz="4" w:space="0" w:color="000000"/>
              <w:right w:val="single" w:sz="4" w:space="0" w:color="000000"/>
            </w:tcBorders>
            <w:shd w:val="clear" w:color="auto" w:fill="auto"/>
            <w:vAlign w:val="center"/>
          </w:tcPr>
          <w:p w14:paraId="3BAF8EB8" w14:textId="4EF3B4E2"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张引弟</w:t>
            </w:r>
            <w:proofErr w:type="gramEnd"/>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02EB44" w14:textId="2481B564" w:rsidR="00210FA1" w:rsidRPr="00A10027" w:rsidRDefault="00210FA1" w:rsidP="00793CAE">
            <w:pPr>
              <w:widowControl/>
              <w:jc w:val="center"/>
              <w:rPr>
                <w:sz w:val="18"/>
                <w:szCs w:val="18"/>
              </w:rPr>
            </w:pPr>
            <w:r>
              <w:rPr>
                <w:rFonts w:hint="eastAsia"/>
                <w:sz w:val="18"/>
                <w:szCs w:val="18"/>
              </w:rPr>
              <w:t>郭志阳</w:t>
            </w:r>
          </w:p>
        </w:tc>
      </w:tr>
      <w:tr w:rsidR="00210FA1" w:rsidRPr="00A10027" w14:paraId="506B305E" w14:textId="77777777" w:rsidTr="00210FA1">
        <w:trPr>
          <w:trHeight w:val="300"/>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B0861" w14:textId="77777777" w:rsidR="00210FA1" w:rsidRPr="00A10027" w:rsidRDefault="00210FA1" w:rsidP="00793CAE">
            <w:pPr>
              <w:widowControl/>
              <w:jc w:val="center"/>
              <w:rPr>
                <w:color w:val="000000"/>
                <w:sz w:val="18"/>
                <w:szCs w:val="18"/>
              </w:rPr>
            </w:pPr>
            <w:r w:rsidRPr="00A10027">
              <w:rPr>
                <w:rFonts w:hint="eastAsia"/>
                <w:color w:val="000000"/>
                <w:sz w:val="18"/>
                <w:szCs w:val="18"/>
              </w:rPr>
              <w:t>2</w:t>
            </w:r>
            <w:r w:rsidRPr="00A10027">
              <w:rPr>
                <w:color w:val="000000"/>
                <w:sz w:val="18"/>
                <w:szCs w:val="18"/>
              </w:rPr>
              <w:t>9</w:t>
            </w:r>
          </w:p>
        </w:tc>
        <w:tc>
          <w:tcPr>
            <w:tcW w:w="2298" w:type="pct"/>
            <w:tcBorders>
              <w:top w:val="nil"/>
              <w:left w:val="single" w:sz="4" w:space="0" w:color="000000"/>
              <w:bottom w:val="single" w:sz="4" w:space="0" w:color="000000"/>
              <w:right w:val="single" w:sz="4" w:space="0" w:color="000000"/>
            </w:tcBorders>
            <w:shd w:val="clear" w:color="auto" w:fill="auto"/>
            <w:vAlign w:val="center"/>
          </w:tcPr>
          <w:p w14:paraId="480D4E99" w14:textId="0B2AF467" w:rsidR="00210FA1" w:rsidRPr="00A10027" w:rsidRDefault="00210FA1" w:rsidP="00793CAE">
            <w:pPr>
              <w:widowControl/>
              <w:rPr>
                <w:sz w:val="18"/>
                <w:szCs w:val="18"/>
              </w:rPr>
            </w:pPr>
            <w:r w:rsidRPr="00A10027">
              <w:rPr>
                <w:rFonts w:ascii="等线" w:eastAsia="等线" w:hAnsi="等线" w:hint="eastAsia"/>
                <w:color w:val="000000"/>
                <w:sz w:val="18"/>
                <w:szCs w:val="18"/>
              </w:rPr>
              <w:t>天然气管道泄露着火数值模拟研究</w:t>
            </w:r>
          </w:p>
        </w:tc>
        <w:tc>
          <w:tcPr>
            <w:tcW w:w="487" w:type="pct"/>
            <w:tcBorders>
              <w:top w:val="nil"/>
              <w:left w:val="nil"/>
              <w:bottom w:val="single" w:sz="4" w:space="0" w:color="000000"/>
              <w:right w:val="single" w:sz="4" w:space="0" w:color="auto"/>
            </w:tcBorders>
            <w:shd w:val="clear" w:color="auto" w:fill="auto"/>
            <w:vAlign w:val="center"/>
          </w:tcPr>
          <w:p w14:paraId="418D29DC" w14:textId="09EED356" w:rsidR="00210FA1" w:rsidRPr="00A10027" w:rsidRDefault="00210FA1" w:rsidP="00793CAE">
            <w:pPr>
              <w:widowControl/>
              <w:jc w:val="center"/>
              <w:rPr>
                <w:sz w:val="18"/>
                <w:szCs w:val="18"/>
              </w:rPr>
            </w:pPr>
            <w:r w:rsidRPr="00A10027">
              <w:rPr>
                <w:rFonts w:ascii="等线" w:eastAsia="等线" w:hAnsi="等线" w:hint="eastAsia"/>
                <w:color w:val="000000"/>
                <w:sz w:val="18"/>
                <w:szCs w:val="18"/>
              </w:rPr>
              <w:t>孙敏</w:t>
            </w:r>
          </w:p>
        </w:tc>
        <w:tc>
          <w:tcPr>
            <w:tcW w:w="557" w:type="pct"/>
            <w:tcBorders>
              <w:top w:val="nil"/>
              <w:left w:val="single" w:sz="4" w:space="0" w:color="auto"/>
              <w:bottom w:val="single" w:sz="4" w:space="0" w:color="000000"/>
              <w:right w:val="single" w:sz="4" w:space="0" w:color="000000"/>
            </w:tcBorders>
            <w:shd w:val="clear" w:color="auto" w:fill="auto"/>
            <w:vAlign w:val="center"/>
          </w:tcPr>
          <w:p w14:paraId="59368CAD" w14:textId="140B65BA" w:rsidR="00210FA1" w:rsidRPr="00A10027" w:rsidRDefault="007C4CF6" w:rsidP="00793CAE">
            <w:pPr>
              <w:widowControl/>
              <w:jc w:val="center"/>
              <w:rPr>
                <w:sz w:val="18"/>
                <w:szCs w:val="18"/>
              </w:rPr>
            </w:pPr>
            <w:r>
              <w:rPr>
                <w:rFonts w:hint="eastAsia"/>
                <w:sz w:val="18"/>
                <w:szCs w:val="18"/>
              </w:rPr>
              <w:t>储运21703</w:t>
            </w:r>
            <w:bookmarkStart w:id="0" w:name="_GoBack"/>
            <w:bookmarkEnd w:id="0"/>
          </w:p>
        </w:tc>
        <w:tc>
          <w:tcPr>
            <w:tcW w:w="557" w:type="pct"/>
            <w:tcBorders>
              <w:top w:val="nil"/>
              <w:left w:val="nil"/>
              <w:bottom w:val="single" w:sz="4" w:space="0" w:color="000000"/>
              <w:right w:val="single" w:sz="4" w:space="0" w:color="000000"/>
            </w:tcBorders>
            <w:shd w:val="clear" w:color="auto" w:fill="auto"/>
            <w:vAlign w:val="center"/>
          </w:tcPr>
          <w:p w14:paraId="5F8BB470" w14:textId="4CA7B779" w:rsidR="00210FA1" w:rsidRPr="00A10027" w:rsidRDefault="00210FA1" w:rsidP="00793CAE">
            <w:pPr>
              <w:widowControl/>
              <w:jc w:val="center"/>
              <w:rPr>
                <w:sz w:val="18"/>
                <w:szCs w:val="18"/>
              </w:rPr>
            </w:pPr>
            <w:proofErr w:type="gramStart"/>
            <w:r w:rsidRPr="00A10027">
              <w:rPr>
                <w:rFonts w:ascii="等线" w:eastAsia="等线" w:hAnsi="等线" w:hint="eastAsia"/>
                <w:color w:val="000000"/>
                <w:sz w:val="18"/>
                <w:szCs w:val="18"/>
              </w:rPr>
              <w:t>张引弟</w:t>
            </w:r>
            <w:proofErr w:type="gramEnd"/>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960C86" w14:textId="1F187706" w:rsidR="00210FA1" w:rsidRPr="00A10027" w:rsidRDefault="00210FA1" w:rsidP="00793CAE">
            <w:pPr>
              <w:widowControl/>
              <w:jc w:val="center"/>
              <w:rPr>
                <w:sz w:val="18"/>
                <w:szCs w:val="18"/>
              </w:rPr>
            </w:pPr>
            <w:r>
              <w:rPr>
                <w:rFonts w:hint="eastAsia"/>
                <w:sz w:val="18"/>
                <w:szCs w:val="18"/>
              </w:rPr>
              <w:t>郭志阳</w:t>
            </w:r>
          </w:p>
        </w:tc>
      </w:tr>
    </w:tbl>
    <w:p w14:paraId="364C6694" w14:textId="77777777" w:rsidR="00AA2A53" w:rsidRDefault="00AA2A53" w:rsidP="00E07763">
      <w:pPr>
        <w:spacing w:beforeLines="50" w:before="163" w:afterLines="50" w:after="163" w:line="440" w:lineRule="exact"/>
        <w:rPr>
          <w:rFonts w:ascii="Times New Roman" w:cs="Times New Roman"/>
          <w:b/>
        </w:rPr>
      </w:pPr>
    </w:p>
    <w:sectPr w:rsidR="00AA2A53" w:rsidSect="00E0776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3D4AB" w14:textId="77777777" w:rsidR="00D14FF1" w:rsidRDefault="00D14FF1" w:rsidP="00934372">
      <w:r>
        <w:separator/>
      </w:r>
    </w:p>
  </w:endnote>
  <w:endnote w:type="continuationSeparator" w:id="0">
    <w:p w14:paraId="3FD8CD7E" w14:textId="77777777" w:rsidR="00D14FF1" w:rsidRDefault="00D14FF1" w:rsidP="0093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01A9" w14:textId="77777777" w:rsidR="007C4CF6" w:rsidRDefault="007C4C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88734"/>
      <w:docPartObj>
        <w:docPartGallery w:val="Page Numbers (Bottom of Page)"/>
        <w:docPartUnique/>
      </w:docPartObj>
    </w:sdtPr>
    <w:sdtEndPr>
      <w:rPr>
        <w:sz w:val="21"/>
        <w:szCs w:val="21"/>
      </w:rPr>
    </w:sdtEndPr>
    <w:sdtContent>
      <w:p w14:paraId="61D7B08B" w14:textId="3BB52915" w:rsidR="00D76DD9" w:rsidRPr="008B2F35" w:rsidRDefault="00D76DD9">
        <w:pPr>
          <w:pStyle w:val="a5"/>
          <w:jc w:val="center"/>
          <w:rPr>
            <w:sz w:val="21"/>
            <w:szCs w:val="21"/>
          </w:rPr>
        </w:pPr>
        <w:r w:rsidRPr="008B2F35">
          <w:rPr>
            <w:rFonts w:hint="eastAsia"/>
            <w:sz w:val="21"/>
            <w:szCs w:val="21"/>
          </w:rPr>
          <w:t>第</w:t>
        </w:r>
        <w:r w:rsidRPr="008B2F35">
          <w:rPr>
            <w:sz w:val="21"/>
            <w:szCs w:val="21"/>
          </w:rPr>
          <w:fldChar w:fldCharType="begin"/>
        </w:r>
        <w:r w:rsidRPr="008B2F35">
          <w:rPr>
            <w:sz w:val="21"/>
            <w:szCs w:val="21"/>
          </w:rPr>
          <w:instrText>PAGE   \* MERGEFORMAT</w:instrText>
        </w:r>
        <w:r w:rsidRPr="008B2F35">
          <w:rPr>
            <w:sz w:val="21"/>
            <w:szCs w:val="21"/>
          </w:rPr>
          <w:fldChar w:fldCharType="separate"/>
        </w:r>
        <w:r w:rsidR="007C4CF6" w:rsidRPr="007C4CF6">
          <w:rPr>
            <w:noProof/>
            <w:sz w:val="21"/>
            <w:szCs w:val="21"/>
            <w:lang w:val="zh-CN"/>
          </w:rPr>
          <w:t>5</w:t>
        </w:r>
        <w:r w:rsidRPr="008B2F35">
          <w:rPr>
            <w:sz w:val="21"/>
            <w:szCs w:val="21"/>
          </w:rPr>
          <w:fldChar w:fldCharType="end"/>
        </w:r>
        <w:r w:rsidRPr="008B2F35">
          <w:rPr>
            <w:rFonts w:hint="eastAsia"/>
            <w:sz w:val="21"/>
            <w:szCs w:val="21"/>
          </w:rPr>
          <w:t>页（共</w:t>
        </w:r>
        <w:r w:rsidR="00FF3B9D">
          <w:rPr>
            <w:sz w:val="21"/>
            <w:szCs w:val="21"/>
          </w:rPr>
          <w:t>5</w:t>
        </w:r>
        <w:r w:rsidRPr="008B2F35">
          <w:rPr>
            <w:rFonts w:hint="eastAsia"/>
            <w:sz w:val="21"/>
            <w:szCs w:val="21"/>
          </w:rPr>
          <w:t>页）</w:t>
        </w:r>
      </w:p>
    </w:sdtContent>
  </w:sdt>
  <w:p w14:paraId="2A9CBF28" w14:textId="77777777" w:rsidR="00D76DD9" w:rsidRDefault="00D76D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67C9" w14:textId="77777777" w:rsidR="007C4CF6" w:rsidRDefault="007C4C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870FB" w14:textId="77777777" w:rsidR="00D14FF1" w:rsidRDefault="00D14FF1" w:rsidP="00934372">
      <w:r>
        <w:separator/>
      </w:r>
    </w:p>
  </w:footnote>
  <w:footnote w:type="continuationSeparator" w:id="0">
    <w:p w14:paraId="6DDD867D" w14:textId="77777777" w:rsidR="00D14FF1" w:rsidRDefault="00D14FF1" w:rsidP="0093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8265" w14:textId="77777777" w:rsidR="007C4CF6" w:rsidRDefault="007C4C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1675" w14:textId="77777777" w:rsidR="007C4CF6" w:rsidRDefault="007C4C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9C8F3" w14:textId="77777777" w:rsidR="007C4CF6" w:rsidRDefault="007C4C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EFC"/>
    <w:multiLevelType w:val="hybridMultilevel"/>
    <w:tmpl w:val="FF620708"/>
    <w:lvl w:ilvl="0" w:tplc="99E46E6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ED633E"/>
    <w:multiLevelType w:val="hybridMultilevel"/>
    <w:tmpl w:val="4AFC3B72"/>
    <w:lvl w:ilvl="0" w:tplc="2D520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EF70E8"/>
    <w:multiLevelType w:val="hybridMultilevel"/>
    <w:tmpl w:val="908254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44"/>
    <w:rsid w:val="00063585"/>
    <w:rsid w:val="00066DDD"/>
    <w:rsid w:val="00074240"/>
    <w:rsid w:val="000955D2"/>
    <w:rsid w:val="0009693A"/>
    <w:rsid w:val="000B75F2"/>
    <w:rsid w:val="001147B0"/>
    <w:rsid w:val="0013301F"/>
    <w:rsid w:val="001476E3"/>
    <w:rsid w:val="0015006C"/>
    <w:rsid w:val="00151320"/>
    <w:rsid w:val="00152BA5"/>
    <w:rsid w:val="001C599E"/>
    <w:rsid w:val="001E64E1"/>
    <w:rsid w:val="0020284C"/>
    <w:rsid w:val="00210FA1"/>
    <w:rsid w:val="0022315F"/>
    <w:rsid w:val="00245888"/>
    <w:rsid w:val="00271F21"/>
    <w:rsid w:val="00284DFE"/>
    <w:rsid w:val="002B5308"/>
    <w:rsid w:val="002F36B7"/>
    <w:rsid w:val="002F5D0C"/>
    <w:rsid w:val="00340952"/>
    <w:rsid w:val="00392F4C"/>
    <w:rsid w:val="003C3647"/>
    <w:rsid w:val="003D3603"/>
    <w:rsid w:val="004014CE"/>
    <w:rsid w:val="0041505F"/>
    <w:rsid w:val="00466146"/>
    <w:rsid w:val="00483D94"/>
    <w:rsid w:val="00490884"/>
    <w:rsid w:val="004950DD"/>
    <w:rsid w:val="004B743C"/>
    <w:rsid w:val="004C16CB"/>
    <w:rsid w:val="004D5AF6"/>
    <w:rsid w:val="00513083"/>
    <w:rsid w:val="00532DC4"/>
    <w:rsid w:val="00590FD8"/>
    <w:rsid w:val="00613FAD"/>
    <w:rsid w:val="0067623E"/>
    <w:rsid w:val="0067715A"/>
    <w:rsid w:val="0069660B"/>
    <w:rsid w:val="006C50E8"/>
    <w:rsid w:val="006E2328"/>
    <w:rsid w:val="006E306F"/>
    <w:rsid w:val="006F4C8F"/>
    <w:rsid w:val="007355B1"/>
    <w:rsid w:val="00743473"/>
    <w:rsid w:val="007557C3"/>
    <w:rsid w:val="00765D2D"/>
    <w:rsid w:val="00771E6A"/>
    <w:rsid w:val="00793CAE"/>
    <w:rsid w:val="007A3E59"/>
    <w:rsid w:val="007B00EA"/>
    <w:rsid w:val="007C4CF6"/>
    <w:rsid w:val="007F04AE"/>
    <w:rsid w:val="00801B59"/>
    <w:rsid w:val="00805936"/>
    <w:rsid w:val="00866531"/>
    <w:rsid w:val="008677BC"/>
    <w:rsid w:val="00874521"/>
    <w:rsid w:val="008747ED"/>
    <w:rsid w:val="008877C5"/>
    <w:rsid w:val="008B2F35"/>
    <w:rsid w:val="008E510A"/>
    <w:rsid w:val="008F4FB9"/>
    <w:rsid w:val="00932454"/>
    <w:rsid w:val="00934372"/>
    <w:rsid w:val="00955D6D"/>
    <w:rsid w:val="00956D44"/>
    <w:rsid w:val="00964687"/>
    <w:rsid w:val="009B6E06"/>
    <w:rsid w:val="009F16FB"/>
    <w:rsid w:val="00A10027"/>
    <w:rsid w:val="00A244C6"/>
    <w:rsid w:val="00A2793C"/>
    <w:rsid w:val="00A821C2"/>
    <w:rsid w:val="00AA2A53"/>
    <w:rsid w:val="00AD6FB3"/>
    <w:rsid w:val="00AF7CF9"/>
    <w:rsid w:val="00B34663"/>
    <w:rsid w:val="00B74180"/>
    <w:rsid w:val="00BC0F59"/>
    <w:rsid w:val="00C2520B"/>
    <w:rsid w:val="00C50134"/>
    <w:rsid w:val="00C55AE2"/>
    <w:rsid w:val="00C673A0"/>
    <w:rsid w:val="00C724DF"/>
    <w:rsid w:val="00CF1273"/>
    <w:rsid w:val="00D14FF1"/>
    <w:rsid w:val="00D47204"/>
    <w:rsid w:val="00D62145"/>
    <w:rsid w:val="00D662E3"/>
    <w:rsid w:val="00D76DD9"/>
    <w:rsid w:val="00D835EF"/>
    <w:rsid w:val="00DA04EA"/>
    <w:rsid w:val="00DA0A12"/>
    <w:rsid w:val="00DB4947"/>
    <w:rsid w:val="00DB561F"/>
    <w:rsid w:val="00DC08B3"/>
    <w:rsid w:val="00DD1BBD"/>
    <w:rsid w:val="00E07763"/>
    <w:rsid w:val="00E63126"/>
    <w:rsid w:val="00E815BF"/>
    <w:rsid w:val="00EB31ED"/>
    <w:rsid w:val="00ED52D7"/>
    <w:rsid w:val="00EE2DA8"/>
    <w:rsid w:val="00F66B1B"/>
    <w:rsid w:val="00F721DA"/>
    <w:rsid w:val="00FA0795"/>
    <w:rsid w:val="00FA11CF"/>
    <w:rsid w:val="00FC5FBF"/>
    <w:rsid w:val="00FF3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6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44"/>
    <w:pPr>
      <w:widowControl w:val="0"/>
      <w:jc w:val="both"/>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F21"/>
    <w:pPr>
      <w:ind w:firstLineChars="200" w:firstLine="420"/>
    </w:pPr>
  </w:style>
  <w:style w:type="paragraph" w:styleId="a4">
    <w:name w:val="header"/>
    <w:basedOn w:val="a"/>
    <w:link w:val="Char"/>
    <w:uiPriority w:val="99"/>
    <w:unhideWhenUsed/>
    <w:rsid w:val="009343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34372"/>
    <w:rPr>
      <w:rFonts w:ascii="宋体" w:eastAsia="宋体" w:hAnsi="宋体" w:cs="宋体"/>
      <w:kern w:val="0"/>
      <w:sz w:val="18"/>
      <w:szCs w:val="18"/>
    </w:rPr>
  </w:style>
  <w:style w:type="paragraph" w:styleId="a5">
    <w:name w:val="footer"/>
    <w:basedOn w:val="a"/>
    <w:link w:val="Char0"/>
    <w:uiPriority w:val="99"/>
    <w:unhideWhenUsed/>
    <w:rsid w:val="00934372"/>
    <w:pPr>
      <w:tabs>
        <w:tab w:val="center" w:pos="4153"/>
        <w:tab w:val="right" w:pos="8306"/>
      </w:tabs>
      <w:snapToGrid w:val="0"/>
      <w:jc w:val="left"/>
    </w:pPr>
    <w:rPr>
      <w:sz w:val="18"/>
      <w:szCs w:val="18"/>
    </w:rPr>
  </w:style>
  <w:style w:type="character" w:customStyle="1" w:styleId="Char0">
    <w:name w:val="页脚 Char"/>
    <w:basedOn w:val="a0"/>
    <w:link w:val="a5"/>
    <w:uiPriority w:val="99"/>
    <w:rsid w:val="00934372"/>
    <w:rPr>
      <w:rFonts w:ascii="宋体" w:eastAsia="宋体" w:hAnsi="宋体" w:cs="宋体"/>
      <w:kern w:val="0"/>
      <w:sz w:val="18"/>
      <w:szCs w:val="18"/>
    </w:rPr>
  </w:style>
  <w:style w:type="paragraph" w:styleId="a6">
    <w:name w:val="Balloon Text"/>
    <w:basedOn w:val="a"/>
    <w:link w:val="Char1"/>
    <w:uiPriority w:val="99"/>
    <w:semiHidden/>
    <w:unhideWhenUsed/>
    <w:rsid w:val="004014CE"/>
    <w:rPr>
      <w:sz w:val="18"/>
      <w:szCs w:val="18"/>
    </w:rPr>
  </w:style>
  <w:style w:type="character" w:customStyle="1" w:styleId="Char1">
    <w:name w:val="批注框文本 Char"/>
    <w:basedOn w:val="a0"/>
    <w:link w:val="a6"/>
    <w:uiPriority w:val="99"/>
    <w:semiHidden/>
    <w:rsid w:val="004014CE"/>
    <w:rPr>
      <w:rFonts w:ascii="宋体" w:eastAsia="宋体" w:hAnsi="宋体" w:cs="宋体"/>
      <w:kern w:val="0"/>
      <w:sz w:val="18"/>
      <w:szCs w:val="18"/>
    </w:rPr>
  </w:style>
  <w:style w:type="paragraph" w:customStyle="1" w:styleId="a7">
    <w:basedOn w:val="a"/>
    <w:next w:val="a3"/>
    <w:uiPriority w:val="34"/>
    <w:qFormat/>
    <w:rsid w:val="00AA2A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44"/>
    <w:pPr>
      <w:widowControl w:val="0"/>
      <w:jc w:val="both"/>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F21"/>
    <w:pPr>
      <w:ind w:firstLineChars="200" w:firstLine="420"/>
    </w:pPr>
  </w:style>
  <w:style w:type="paragraph" w:styleId="a4">
    <w:name w:val="header"/>
    <w:basedOn w:val="a"/>
    <w:link w:val="Char"/>
    <w:uiPriority w:val="99"/>
    <w:unhideWhenUsed/>
    <w:rsid w:val="009343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34372"/>
    <w:rPr>
      <w:rFonts w:ascii="宋体" w:eastAsia="宋体" w:hAnsi="宋体" w:cs="宋体"/>
      <w:kern w:val="0"/>
      <w:sz w:val="18"/>
      <w:szCs w:val="18"/>
    </w:rPr>
  </w:style>
  <w:style w:type="paragraph" w:styleId="a5">
    <w:name w:val="footer"/>
    <w:basedOn w:val="a"/>
    <w:link w:val="Char0"/>
    <w:uiPriority w:val="99"/>
    <w:unhideWhenUsed/>
    <w:rsid w:val="00934372"/>
    <w:pPr>
      <w:tabs>
        <w:tab w:val="center" w:pos="4153"/>
        <w:tab w:val="right" w:pos="8306"/>
      </w:tabs>
      <w:snapToGrid w:val="0"/>
      <w:jc w:val="left"/>
    </w:pPr>
    <w:rPr>
      <w:sz w:val="18"/>
      <w:szCs w:val="18"/>
    </w:rPr>
  </w:style>
  <w:style w:type="character" w:customStyle="1" w:styleId="Char0">
    <w:name w:val="页脚 Char"/>
    <w:basedOn w:val="a0"/>
    <w:link w:val="a5"/>
    <w:uiPriority w:val="99"/>
    <w:rsid w:val="00934372"/>
    <w:rPr>
      <w:rFonts w:ascii="宋体" w:eastAsia="宋体" w:hAnsi="宋体" w:cs="宋体"/>
      <w:kern w:val="0"/>
      <w:sz w:val="18"/>
      <w:szCs w:val="18"/>
    </w:rPr>
  </w:style>
  <w:style w:type="paragraph" w:styleId="a6">
    <w:name w:val="Balloon Text"/>
    <w:basedOn w:val="a"/>
    <w:link w:val="Char1"/>
    <w:uiPriority w:val="99"/>
    <w:semiHidden/>
    <w:unhideWhenUsed/>
    <w:rsid w:val="004014CE"/>
    <w:rPr>
      <w:sz w:val="18"/>
      <w:szCs w:val="18"/>
    </w:rPr>
  </w:style>
  <w:style w:type="character" w:customStyle="1" w:styleId="Char1">
    <w:name w:val="批注框文本 Char"/>
    <w:basedOn w:val="a0"/>
    <w:link w:val="a6"/>
    <w:uiPriority w:val="99"/>
    <w:semiHidden/>
    <w:rsid w:val="004014CE"/>
    <w:rPr>
      <w:rFonts w:ascii="宋体" w:eastAsia="宋体" w:hAnsi="宋体" w:cs="宋体"/>
      <w:kern w:val="0"/>
      <w:sz w:val="18"/>
      <w:szCs w:val="18"/>
    </w:rPr>
  </w:style>
  <w:style w:type="paragraph" w:customStyle="1" w:styleId="a7">
    <w:basedOn w:val="a"/>
    <w:next w:val="a3"/>
    <w:uiPriority w:val="34"/>
    <w:qFormat/>
    <w:rsid w:val="00AA2A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1028">
      <w:bodyDiv w:val="1"/>
      <w:marLeft w:val="0"/>
      <w:marRight w:val="0"/>
      <w:marTop w:val="0"/>
      <w:marBottom w:val="0"/>
      <w:divBdr>
        <w:top w:val="none" w:sz="0" w:space="0" w:color="auto"/>
        <w:left w:val="none" w:sz="0" w:space="0" w:color="auto"/>
        <w:bottom w:val="none" w:sz="0" w:space="0" w:color="auto"/>
        <w:right w:val="none" w:sz="0" w:space="0" w:color="auto"/>
      </w:divBdr>
    </w:div>
    <w:div w:id="895311062">
      <w:bodyDiv w:val="1"/>
      <w:marLeft w:val="0"/>
      <w:marRight w:val="0"/>
      <w:marTop w:val="0"/>
      <w:marBottom w:val="0"/>
      <w:divBdr>
        <w:top w:val="none" w:sz="0" w:space="0" w:color="auto"/>
        <w:left w:val="none" w:sz="0" w:space="0" w:color="auto"/>
        <w:bottom w:val="none" w:sz="0" w:space="0" w:color="auto"/>
        <w:right w:val="none" w:sz="0" w:space="0" w:color="auto"/>
      </w:divBdr>
      <w:divsChild>
        <w:div w:id="424377204">
          <w:marLeft w:val="0"/>
          <w:marRight w:val="0"/>
          <w:marTop w:val="0"/>
          <w:marBottom w:val="0"/>
          <w:divBdr>
            <w:top w:val="none" w:sz="0" w:space="0" w:color="auto"/>
            <w:left w:val="none" w:sz="0" w:space="0" w:color="auto"/>
            <w:bottom w:val="none" w:sz="0" w:space="0" w:color="auto"/>
            <w:right w:val="none" w:sz="0" w:space="0" w:color="auto"/>
          </w:divBdr>
        </w:div>
      </w:divsChild>
    </w:div>
    <w:div w:id="914435209">
      <w:bodyDiv w:val="1"/>
      <w:marLeft w:val="0"/>
      <w:marRight w:val="0"/>
      <w:marTop w:val="0"/>
      <w:marBottom w:val="0"/>
      <w:divBdr>
        <w:top w:val="none" w:sz="0" w:space="0" w:color="auto"/>
        <w:left w:val="none" w:sz="0" w:space="0" w:color="auto"/>
        <w:bottom w:val="none" w:sz="0" w:space="0" w:color="auto"/>
        <w:right w:val="none" w:sz="0" w:space="0" w:color="auto"/>
      </w:divBdr>
      <w:divsChild>
        <w:div w:id="1775248805">
          <w:marLeft w:val="0"/>
          <w:marRight w:val="0"/>
          <w:marTop w:val="0"/>
          <w:marBottom w:val="0"/>
          <w:divBdr>
            <w:top w:val="none" w:sz="0" w:space="0" w:color="auto"/>
            <w:left w:val="none" w:sz="0" w:space="0" w:color="auto"/>
            <w:bottom w:val="none" w:sz="0" w:space="0" w:color="auto"/>
            <w:right w:val="none" w:sz="0" w:space="0" w:color="auto"/>
          </w:divBdr>
        </w:div>
      </w:divsChild>
    </w:div>
    <w:div w:id="1498302375">
      <w:bodyDiv w:val="1"/>
      <w:marLeft w:val="0"/>
      <w:marRight w:val="0"/>
      <w:marTop w:val="0"/>
      <w:marBottom w:val="0"/>
      <w:divBdr>
        <w:top w:val="none" w:sz="0" w:space="0" w:color="auto"/>
        <w:left w:val="none" w:sz="0" w:space="0" w:color="auto"/>
        <w:bottom w:val="none" w:sz="0" w:space="0" w:color="auto"/>
        <w:right w:val="none" w:sz="0" w:space="0" w:color="auto"/>
      </w:divBdr>
    </w:div>
    <w:div w:id="1697660090">
      <w:bodyDiv w:val="1"/>
      <w:marLeft w:val="0"/>
      <w:marRight w:val="0"/>
      <w:marTop w:val="0"/>
      <w:marBottom w:val="0"/>
      <w:divBdr>
        <w:top w:val="none" w:sz="0" w:space="0" w:color="auto"/>
        <w:left w:val="none" w:sz="0" w:space="0" w:color="auto"/>
        <w:bottom w:val="none" w:sz="0" w:space="0" w:color="auto"/>
        <w:right w:val="none" w:sz="0" w:space="0" w:color="auto"/>
      </w:divBdr>
    </w:div>
    <w:div w:id="1902448163">
      <w:bodyDiv w:val="1"/>
      <w:marLeft w:val="0"/>
      <w:marRight w:val="0"/>
      <w:marTop w:val="0"/>
      <w:marBottom w:val="0"/>
      <w:divBdr>
        <w:top w:val="none" w:sz="0" w:space="0" w:color="auto"/>
        <w:left w:val="none" w:sz="0" w:space="0" w:color="auto"/>
        <w:bottom w:val="none" w:sz="0" w:space="0" w:color="auto"/>
        <w:right w:val="none" w:sz="0" w:space="0" w:color="auto"/>
      </w:divBdr>
      <w:divsChild>
        <w:div w:id="1748914932">
          <w:marLeft w:val="0"/>
          <w:marRight w:val="0"/>
          <w:marTop w:val="0"/>
          <w:marBottom w:val="0"/>
          <w:divBdr>
            <w:top w:val="none" w:sz="0" w:space="0" w:color="auto"/>
            <w:left w:val="none" w:sz="0" w:space="0" w:color="auto"/>
            <w:bottom w:val="none" w:sz="0" w:space="0" w:color="auto"/>
            <w:right w:val="none" w:sz="0" w:space="0" w:color="auto"/>
          </w:divBdr>
        </w:div>
      </w:divsChild>
    </w:div>
    <w:div w:id="2004239710">
      <w:bodyDiv w:val="1"/>
      <w:marLeft w:val="0"/>
      <w:marRight w:val="0"/>
      <w:marTop w:val="0"/>
      <w:marBottom w:val="0"/>
      <w:divBdr>
        <w:top w:val="none" w:sz="0" w:space="0" w:color="auto"/>
        <w:left w:val="none" w:sz="0" w:space="0" w:color="auto"/>
        <w:bottom w:val="none" w:sz="0" w:space="0" w:color="auto"/>
        <w:right w:val="none" w:sz="0" w:space="0" w:color="auto"/>
      </w:divBdr>
    </w:div>
    <w:div w:id="20930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792</Words>
  <Characters>4518</Characters>
  <Application>Microsoft Office Word</Application>
  <DocSecurity>0</DocSecurity>
  <Lines>37</Lines>
  <Paragraphs>10</Paragraphs>
  <ScaleCrop>false</ScaleCrop>
  <Company>Microsoft</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LYF</dc:creator>
  <cp:lastModifiedBy>LYF</cp:lastModifiedBy>
  <cp:revision>13</cp:revision>
  <cp:lastPrinted>2021-06-01T05:56:00Z</cp:lastPrinted>
  <dcterms:created xsi:type="dcterms:W3CDTF">2021-05-31T03:20:00Z</dcterms:created>
  <dcterms:modified xsi:type="dcterms:W3CDTF">2021-06-02T02:28:00Z</dcterms:modified>
</cp:coreProperties>
</file>